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E12D9" w:rsidR="00E053F2" w:rsidP="00BF741F" w:rsidRDefault="00E94AE6" w14:paraId="2222114C" w14:textId="0DBE55FF">
      <w:pPr>
        <w:spacing w:before="180" w:after="18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</w:t>
      </w:r>
      <w:r w:rsidRPr="006E12D9" w:rsidR="00E053F2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  <w:r w:rsidRPr="006E12D9" w:rsidR="00722F2F">
        <w:rPr>
          <w:rFonts w:ascii="Arial" w:hAnsi="Arial" w:cs="Arial"/>
          <w:b/>
          <w:sz w:val="20"/>
          <w:szCs w:val="20"/>
        </w:rPr>
        <w:t>_</w:t>
      </w:r>
    </w:p>
    <w:p w:rsidR="00E94AE6" w:rsidP="68915A4B" w:rsidRDefault="00E94AE6" w14:paraId="796793AF" w14:textId="5286FA58">
      <w:pPr>
        <w:spacing w:before="180" w:after="18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00E94AE6" w:rsidP="00F901C0" w:rsidRDefault="00E94AE6" w14:paraId="7B3F44D9" w14:textId="77777777">
      <w:pPr>
        <w:spacing w:before="180" w:after="18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Pr="00A75BC9" w:rsidR="06EAF8A0" w:rsidP="00F901C0" w:rsidRDefault="06EAF8A0" w14:paraId="78D57F82" w14:textId="0396107E">
      <w:pPr>
        <w:spacing w:before="180" w:after="18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75BC9">
        <w:rPr>
          <w:rFonts w:ascii="Arial" w:hAnsi="Arial" w:cs="Arial"/>
          <w:b/>
          <w:bCs/>
          <w:sz w:val="28"/>
          <w:szCs w:val="28"/>
          <w:lang w:val="en-US"/>
        </w:rPr>
        <w:t>Welcome to Faith and Belief Forum’s Interfaith</w:t>
      </w:r>
      <w:r w:rsidR="00E94AE6">
        <w:rPr>
          <w:rFonts w:ascii="Arial" w:hAnsi="Arial" w:cs="Arial"/>
          <w:b/>
          <w:bCs/>
          <w:sz w:val="28"/>
          <w:szCs w:val="28"/>
          <w:lang w:val="en-US"/>
        </w:rPr>
        <w:t>/</w:t>
      </w:r>
      <w:proofErr w:type="spellStart"/>
      <w:r w:rsidR="00E94AE6">
        <w:rPr>
          <w:rFonts w:ascii="Arial" w:hAnsi="Arial" w:cs="Arial"/>
          <w:b/>
          <w:bCs/>
          <w:sz w:val="28"/>
          <w:szCs w:val="28"/>
          <w:lang w:val="en-US"/>
        </w:rPr>
        <w:t>Interbelief</w:t>
      </w:r>
      <w:proofErr w:type="spellEnd"/>
      <w:r w:rsidR="00E94AE6">
        <w:rPr>
          <w:rFonts w:ascii="Arial" w:hAnsi="Arial" w:cs="Arial"/>
          <w:b/>
          <w:bCs/>
          <w:sz w:val="28"/>
          <w:szCs w:val="28"/>
          <w:lang w:val="en-US"/>
        </w:rPr>
        <w:t xml:space="preserve"> Encountering Faiths &amp; Beliefs</w:t>
      </w:r>
      <w:r w:rsidRPr="00A75BC9">
        <w:rPr>
          <w:rFonts w:ascii="Arial" w:hAnsi="Arial" w:cs="Arial"/>
          <w:b/>
          <w:bCs/>
          <w:sz w:val="28"/>
          <w:szCs w:val="28"/>
          <w:lang w:val="en-US"/>
        </w:rPr>
        <w:t xml:space="preserve"> Workshop!</w:t>
      </w:r>
    </w:p>
    <w:p w:rsidR="001657CE" w:rsidP="001657CE" w:rsidRDefault="001657CE" w14:paraId="6D50BFD6" w14:textId="77777777">
      <w:pPr>
        <w:pStyle w:val="ListParagraph"/>
        <w:spacing w:before="180" w:after="180" w:line="240" w:lineRule="auto"/>
        <w:rPr>
          <w:rFonts w:ascii="Arial" w:hAnsi="Arial" w:cs="Arial"/>
          <w:b/>
          <w:bCs/>
          <w:lang w:val="en-US"/>
        </w:rPr>
      </w:pPr>
    </w:p>
    <w:p w:rsidR="001657CE" w:rsidP="001657CE" w:rsidRDefault="001657CE" w14:paraId="3A7545CD" w14:textId="77777777">
      <w:pPr>
        <w:pStyle w:val="ListParagraph"/>
        <w:spacing w:before="180" w:after="180" w:line="240" w:lineRule="auto"/>
        <w:rPr>
          <w:rFonts w:ascii="Arial" w:hAnsi="Arial" w:cs="Arial"/>
          <w:b/>
          <w:bCs/>
          <w:lang w:val="en-US"/>
        </w:rPr>
      </w:pPr>
    </w:p>
    <w:p w:rsidRPr="00E94AE6" w:rsidR="68915A4B" w:rsidP="001657CE" w:rsidRDefault="00E94AE6" w14:paraId="63155EDC" w14:textId="32F701C2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  <w:lang w:val="en-US"/>
        </w:rPr>
      </w:pPr>
      <w:r w:rsidRPr="00E94AE6" w:rsidR="001657CE">
        <w:rPr>
          <w:rFonts w:ascii="Arial" w:hAnsi="Arial" w:cs="Arial"/>
          <w:b w:val="1"/>
          <w:bCs w:val="1"/>
          <w:sz w:val="28"/>
          <w:szCs w:val="28"/>
          <w:lang w:val="en-US"/>
        </w:rPr>
        <w:t>Why do you think it is important to meet people who are different from us?</w:t>
      </w:r>
    </w:p>
    <w:p w:rsidRPr="00E94AE6" w:rsidR="00E94AE6" w:rsidP="47688A25" w:rsidRDefault="00E94AE6" w14:paraId="7F3DABF8" w14:textId="61E7B671">
      <w:pPr>
        <w:pStyle w:val="Normal"/>
        <w:spacing w:before="180" w:after="180" w:line="240" w:lineRule="auto"/>
        <w:rPr>
          <w:rFonts w:ascii="Calibri" w:hAnsi="Calibri" w:eastAsia="Calibri" w:cs="Times New Roman"/>
          <w:b w:val="1"/>
          <w:bCs w:val="1"/>
          <w:sz w:val="28"/>
          <w:szCs w:val="28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editId="55D016B2" wp14:anchorId="0E2C6E75">
                <wp:extent xmlns:wp="http://schemas.openxmlformats.org/drawingml/2006/wordprocessingDrawing" cx="6410960" cy="1638300"/>
                <wp:effectExtent xmlns:wp="http://schemas.openxmlformats.org/drawingml/2006/wordprocessingDrawing" l="0" t="0" r="27940" b="19050"/>
                <wp:docPr xmlns:wp="http://schemas.openxmlformats.org/drawingml/2006/wordprocessingDrawing" id="1549405336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E94AE6" w:rsidP="00E94AE6" w:rsidRDefault="00E94AE6" w14:paraId="4ADAE8EF" w14:textId="77777777"/>
                          <w:p xmlns:w14="http://schemas.microsoft.com/office/word/2010/wordml" w:rsidR="00E94AE6" w:rsidP="00E94AE6" w:rsidRDefault="00E94AE6" w14:paraId="4B26ED58" w14:textId="77777777"/>
                          <w:p xmlns:w14="http://schemas.microsoft.com/office/word/2010/wordml" w:rsidR="00E94AE6" w:rsidP="00E94AE6" w:rsidRDefault="00E94AE6" w14:paraId="2F6C1E9D" w14:textId="77777777"/>
                          <w:p xmlns:w14="http://schemas.microsoft.com/office/word/2010/wordml" w:rsidR="00E94AE6" w:rsidP="00E94AE6" w:rsidRDefault="00E94AE6" w14:paraId="61DF381D" w14:textId="77777777"/>
                          <w:p xmlns:w14="http://schemas.microsoft.com/office/word/2010/wordml" w:rsidR="00E94AE6" w:rsidP="00E94AE6" w:rsidRDefault="00E94AE6" w14:paraId="4B788A86" w14:textId="77777777"/>
                          <w:p xmlns:w14="http://schemas.microsoft.com/office/word/2010/wordml" w:rsidR="00E94AE6" w:rsidP="00E94AE6" w:rsidRDefault="00E94AE6" w14:paraId="6A671649" w14:textId="77777777"/>
                          <w:p xmlns:w14="http://schemas.microsoft.com/office/word/2010/wordml" w:rsidR="00E94AE6" w:rsidP="00E94AE6" w:rsidRDefault="00E94AE6" w14:paraId="0FCEE609" w14:textId="77777777"/>
                          <w:p xmlns:w14="http://schemas.microsoft.com/office/word/2010/wordml" w:rsidR="00E94AE6" w:rsidP="00E94AE6" w:rsidRDefault="00E94AE6" w14:paraId="0F5B8FE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2" style="position:absolute;left:0;text-align:left;margin-left:0;margin-top:45.15pt;width:504.8pt;height:129pt;z-index:25166438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" w14:anchorId="55100BEE">
                <v:textbox>
                  <w:txbxContent>
                    <w:p w:rsidR="00E94AE6" w:rsidP="00E94AE6" w:rsidRDefault="00E94AE6" w14:paraId="4ADAE8EF" w14:textId="77777777"/>
                    <w:p w:rsidR="00E94AE6" w:rsidP="00E94AE6" w:rsidRDefault="00E94AE6" w14:paraId="4B26ED58" w14:textId="77777777"/>
                    <w:p w:rsidR="00E94AE6" w:rsidP="00E94AE6" w:rsidRDefault="00E94AE6" w14:paraId="2F6C1E9D" w14:textId="77777777"/>
                    <w:p w:rsidR="00E94AE6" w:rsidP="00E94AE6" w:rsidRDefault="00E94AE6" w14:paraId="61DF381D" w14:textId="77777777"/>
                    <w:p w:rsidR="00E94AE6" w:rsidP="00E94AE6" w:rsidRDefault="00E94AE6" w14:paraId="4B788A86" w14:textId="77777777"/>
                    <w:p w:rsidR="00E94AE6" w:rsidP="00E94AE6" w:rsidRDefault="00E94AE6" w14:paraId="6A671649" w14:textId="77777777"/>
                    <w:p w:rsidR="00E94AE6" w:rsidP="00E94AE6" w:rsidRDefault="00E94AE6" w14:paraId="0FCEE609" w14:textId="77777777"/>
                    <w:p w:rsidR="00E94AE6" w:rsidP="00E94AE6" w:rsidRDefault="00E94AE6" w14:paraId="0F5B8FE2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E94AE6" w:rsidR="00E94AE6" w:rsidP="00D34555" w:rsidRDefault="00E94AE6" w14:paraId="4476A9D2" w14:textId="50C65D12">
      <w:pPr>
        <w:pStyle w:val="ListParagraph"/>
        <w:numPr>
          <w:ilvl w:val="0"/>
          <w:numId w:val="14"/>
        </w:numPr>
        <w:spacing w:before="180" w:after="180" w:line="240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E94AE6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What do the words ‘interfaith’ or ‘</w:t>
      </w:r>
      <w:proofErr w:type="spellStart"/>
      <w:r w:rsidRPr="00E94AE6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interbelief</w:t>
      </w:r>
      <w:proofErr w:type="spellEnd"/>
      <w:r w:rsidRPr="00E94AE6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’ mean?</w:t>
      </w:r>
    </w:p>
    <w:p w:rsidRPr="00E94AE6" w:rsidR="00E94AE6" w:rsidP="00E94AE6" w:rsidRDefault="00E94AE6" w14:paraId="5C6DE234" w14:textId="6481BC8D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E94AE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602B621C" wp14:editId="787A1898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410960" cy="1685925"/>
                <wp:effectExtent l="0" t="0" r="2794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AE6" w:rsidP="00E94AE6" w:rsidRDefault="00E94AE6" w14:paraId="01E375BD" w14:textId="2B844E26"/>
                          <w:p w:rsidR="00E94AE6" w:rsidP="00E94AE6" w:rsidRDefault="00E94AE6" w14:paraId="0DB6D49C" w14:textId="3A071F1E"/>
                          <w:p w:rsidR="00E94AE6" w:rsidP="00E94AE6" w:rsidRDefault="00E94AE6" w14:paraId="3E418F73" w14:textId="77777777"/>
                          <w:p w:rsidR="00E94AE6" w:rsidP="00E94AE6" w:rsidRDefault="00E94AE6" w14:paraId="0E288531" w14:textId="77777777"/>
                          <w:p w:rsidR="00E94AE6" w:rsidP="00E94AE6" w:rsidRDefault="00E94AE6" w14:paraId="438A5EC0" w14:textId="77777777"/>
                          <w:p w:rsidR="00E94AE6" w:rsidP="00E94AE6" w:rsidRDefault="00E94AE6" w14:paraId="2E61D434" w14:textId="77777777"/>
                          <w:p w:rsidR="00E94AE6" w:rsidP="00E94AE6" w:rsidRDefault="00E94AE6" w14:paraId="7A168A4E" w14:textId="77777777"/>
                          <w:p w:rsidR="00E94AE6" w:rsidP="00E94AE6" w:rsidRDefault="00E94AE6" w14:paraId="4DC4D41C" w14:textId="77777777"/>
                          <w:p w:rsidR="00E94AE6" w:rsidP="00E94AE6" w:rsidRDefault="00E94AE6" w14:paraId="130A2718" w14:textId="77777777"/>
                          <w:p w:rsidR="00E94AE6" w:rsidP="00E94AE6" w:rsidRDefault="00E94AE6" w14:paraId="078A6CE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28.65pt;width:504.8pt;height:132.75pt;z-index:2516623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" w14:anchorId="602B621C">
                <v:textbox>
                  <w:txbxContent>
                    <w:p w:rsidR="00E94AE6" w:rsidP="00E94AE6" w:rsidRDefault="00E94AE6" w14:paraId="01E375BD" w14:textId="2B844E26"/>
                    <w:p w:rsidR="00E94AE6" w:rsidP="00E94AE6" w:rsidRDefault="00E94AE6" w14:paraId="0DB6D49C" w14:textId="3A071F1E"/>
                    <w:p w:rsidR="00E94AE6" w:rsidP="00E94AE6" w:rsidRDefault="00E94AE6" w14:paraId="3E418F73" w14:textId="77777777"/>
                    <w:p w:rsidR="00E94AE6" w:rsidP="00E94AE6" w:rsidRDefault="00E94AE6" w14:paraId="0E288531" w14:textId="77777777"/>
                    <w:p w:rsidR="00E94AE6" w:rsidP="00E94AE6" w:rsidRDefault="00E94AE6" w14:paraId="438A5EC0" w14:textId="77777777"/>
                    <w:p w:rsidR="00E94AE6" w:rsidP="00E94AE6" w:rsidRDefault="00E94AE6" w14:paraId="2E61D434" w14:textId="77777777"/>
                    <w:p w:rsidR="00E94AE6" w:rsidP="00E94AE6" w:rsidRDefault="00E94AE6" w14:paraId="7A168A4E" w14:textId="77777777"/>
                    <w:p w:rsidR="00E94AE6" w:rsidP="00E94AE6" w:rsidRDefault="00E94AE6" w14:paraId="4DC4D41C" w14:textId="77777777"/>
                    <w:p w:rsidR="00E94AE6" w:rsidP="00E94AE6" w:rsidRDefault="00E94AE6" w14:paraId="130A2718" w14:textId="77777777"/>
                    <w:p w:rsidR="00E94AE6" w:rsidP="00E94AE6" w:rsidRDefault="00E94AE6" w14:paraId="078A6CE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E94AE6" w:rsidR="001F75E2" w:rsidP="47688A25" w:rsidRDefault="00E94AE6" w14:textId="64363259" w14:paraId="75D5C088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545B07A7" w:rsidR="001F75E2">
        <w:rPr>
          <w:rFonts w:ascii="Arial" w:hAnsi="Arial" w:cs="Arial"/>
          <w:b w:val="1"/>
          <w:bCs w:val="1"/>
          <w:sz w:val="28"/>
          <w:szCs w:val="28"/>
        </w:rPr>
        <w:t xml:space="preserve">Draw </w:t>
      </w:r>
      <w:r w:rsidRPr="545B07A7" w:rsidR="00366F9E">
        <w:rPr>
          <w:rFonts w:ascii="Arial" w:hAnsi="Arial" w:cs="Arial"/>
          <w:b w:val="1"/>
          <w:bCs w:val="1"/>
          <w:sz w:val="28"/>
          <w:szCs w:val="28"/>
        </w:rPr>
        <w:t xml:space="preserve">the image that the </w:t>
      </w:r>
      <w:r w:rsidRPr="545B07A7" w:rsidR="00E94AE6">
        <w:rPr>
          <w:rFonts w:ascii="Arial" w:hAnsi="Arial" w:cs="Arial"/>
          <w:b w:val="1"/>
          <w:bCs w:val="1"/>
          <w:sz w:val="28"/>
          <w:szCs w:val="28"/>
        </w:rPr>
        <w:t>teacher/</w:t>
      </w:r>
      <w:r w:rsidRPr="545B07A7" w:rsidR="00366F9E">
        <w:rPr>
          <w:rFonts w:ascii="Arial" w:hAnsi="Arial" w:cs="Arial"/>
          <w:b w:val="1"/>
          <w:bCs w:val="1"/>
          <w:sz w:val="28"/>
          <w:szCs w:val="28"/>
        </w:rPr>
        <w:t>facilitator describes</w:t>
      </w:r>
    </w:p>
    <w:p w:rsidRPr="00E94AE6" w:rsidR="001F75E2" w:rsidP="47688A25" w:rsidRDefault="00E94AE6" w14:paraId="07092232" w14:textId="6FA3C1DB">
      <w:pPr>
        <w:pStyle w:val="Normal"/>
        <w:spacing w:before="180" w:after="180" w:line="240" w:lineRule="auto"/>
        <w:rPr>
          <w:rFonts w:ascii="Calibri" w:hAnsi="Calibri" w:eastAsia="Calibri" w:cs="Times New Roman"/>
          <w:lang w:eastAsia="en-GB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editId="49AE5E02" wp14:anchorId="0B53E372">
                <wp:extent xmlns:wp="http://schemas.openxmlformats.org/drawingml/2006/wordprocessingDrawing" cx="6410325" cy="3698240"/>
                <wp:effectExtent xmlns:wp="http://schemas.openxmlformats.org/drawingml/2006/wordprocessingDrawing" l="0" t="0" r="28575" b="16510"/>
                <wp:docPr xmlns:wp="http://schemas.openxmlformats.org/drawingml/2006/wordprocessingDrawing" id="51616344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69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2" style="position:absolute;left:0;text-align:left;margin-left:0;margin-top:16.6pt;width:504.8pt;height:231pt;z-index:2516664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" w14:anchorId="2DF34902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="00E94AE6" w:rsidP="00E94AE6" w:rsidRDefault="00E94AE6" w14:paraId="37D3A1B9" w14:textId="77777777"/>
                    <w:p xmlns:w14="http://schemas.microsoft.com/office/word/2010/wordml" xmlns:w="http://schemas.openxmlformats.org/wordprocessingml/2006/main" w:rsidR="00E94AE6" w:rsidP="00E94AE6" w:rsidRDefault="00E94AE6" w14:paraId="4CF01A03" w14:textId="77777777"/>
                    <w:p xmlns:w14="http://schemas.microsoft.com/office/word/2010/wordml" xmlns:w="http://schemas.openxmlformats.org/wordprocessingml/2006/main" w:rsidR="00E94AE6" w:rsidP="00E94AE6" w:rsidRDefault="00E94AE6" w14:paraId="3222BCD5" w14:textId="77777777"/>
                    <w:p xmlns:w14="http://schemas.microsoft.com/office/word/2010/wordml" xmlns:w="http://schemas.openxmlformats.org/wordprocessingml/2006/main" w:rsidR="00E94AE6" w:rsidP="00E94AE6" w:rsidRDefault="00E94AE6" w14:paraId="79B305C0" w14:textId="77777777"/>
                    <w:p xmlns:w14="http://schemas.microsoft.com/office/word/2010/wordml" xmlns:w="http://schemas.openxmlformats.org/wordprocessingml/2006/main" w:rsidR="00E94AE6" w:rsidP="00E94AE6" w:rsidRDefault="00E94AE6" w14:paraId="63F096CD" w14:textId="77777777"/>
                    <w:p xmlns:w14="http://schemas.microsoft.com/office/word/2010/wordml" xmlns:w="http://schemas.openxmlformats.org/wordprocessingml/2006/main" w:rsidR="00E94AE6" w:rsidP="00E94AE6" w:rsidRDefault="00E94AE6" w14:paraId="1FD620A6" w14:textId="77777777"/>
                    <w:p xmlns:w14="http://schemas.microsoft.com/office/word/2010/wordml" xmlns:w="http://schemas.openxmlformats.org/wordprocessingml/2006/main" w:rsidR="00E94AE6" w:rsidP="00E94AE6" w:rsidRDefault="00E94AE6" w14:paraId="74AF428A" w14:textId="77777777"/>
                    <w:p xmlns:w14="http://schemas.microsoft.com/office/word/2010/wordml" xmlns:w="http://schemas.openxmlformats.org/wordprocessingml/2006/main" w:rsidR="00E94AE6" w:rsidP="00E94AE6" w:rsidRDefault="00E94AE6" w14:paraId="029897DB" w14:textId="77777777"/>
                    <w:p xmlns:w14="http://schemas.microsoft.com/office/word/2010/wordml" xmlns:w="http://schemas.openxmlformats.org/wordprocessingml/2006/main" w:rsidR="00E94AE6" w:rsidP="00E94AE6" w:rsidRDefault="00E94AE6" w14:paraId="33065971" w14:textId="77777777"/>
                    <w:p xmlns:w14="http://schemas.microsoft.com/office/word/2010/wordml" xmlns:w="http://schemas.openxmlformats.org/wordprocessingml/2006/main" w:rsidR="00E94AE6" w:rsidP="00E94AE6" w:rsidRDefault="00E94AE6" w14:paraId="15A21654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E94AE6" w:rsidR="00E94AE6" w:rsidP="47688A25" w:rsidRDefault="00E94AE6" w14:paraId="11E5BEB6" w14:textId="5D895E8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Segoe UI" w:hAnsi="Segoe UI" w:eastAsia="Times New Roman" w:cs="Segoe UI"/>
          <w:b w:val="1"/>
          <w:bCs w:val="1"/>
          <w:sz w:val="28"/>
          <w:szCs w:val="28"/>
          <w:lang w:eastAsia="en-GB"/>
        </w:rPr>
      </w:pPr>
      <w:r w:rsidRPr="47688A25" w:rsidR="00E94AE6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 xml:space="preserve">Question: are </w:t>
      </w:r>
      <w:r w:rsidRPr="47688A25" w:rsidR="00E94AE6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>all of</w:t>
      </w:r>
      <w:r w:rsidRPr="47688A25" w:rsidR="00E94AE6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 xml:space="preserve"> our images the same? Why not?</w:t>
      </w:r>
    </w:p>
    <w:p w:rsidR="00E94AE6" w:rsidP="00E94AE6" w:rsidRDefault="00E94AE6" w14:paraId="56132733" w14:textId="6E8B236A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</w:p>
    <w:p w:rsidR="00E94AE6" w:rsidP="00E94AE6" w:rsidRDefault="00E94AE6" w14:paraId="5D9307FA" w14:textId="5EEE90CC">
      <w:pPr>
        <w:pStyle w:val="ListParagraph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E94AE6" w:rsidP="47688A25" w:rsidRDefault="00E94AE6" w14:paraId="43F1BC6D" w14:textId="1F037011">
      <w:pPr>
        <w:pStyle w:val="ListParagraph"/>
        <w:spacing w:after="0" w:line="240" w:lineRule="auto"/>
        <w:ind w:left="0"/>
        <w:textAlignment w:val="baseline"/>
        <w:rPr>
          <w:rFonts w:ascii="Calibri" w:hAnsi="Calibri" w:eastAsia="Calibri" w:cs="Times New Roman"/>
          <w:lang w:eastAsia="en-GB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editId="49AE5E02" wp14:anchorId="1F245022">
                <wp:extent xmlns:wp="http://schemas.openxmlformats.org/drawingml/2006/wordprocessingDrawing" cx="6410325" cy="1250315"/>
                <wp:effectExtent xmlns:wp="http://schemas.openxmlformats.org/drawingml/2006/wordprocessingDrawing" l="0" t="0" r="28575" b="26035"/>
                <wp:docPr xmlns:wp="http://schemas.openxmlformats.org/drawingml/2006/wordprocessingDrawing" id="2059071430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2" style="position:absolute;left:0;text-align:left;margin-left:0;margin-top:16.6pt;width:504.8pt;height:231pt;z-index:2516664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" w14:anchorId="2DF34902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="00E94AE6" w:rsidP="00E94AE6" w:rsidRDefault="00E94AE6" w14:paraId="37D3A1B9" w14:textId="77777777"/>
                    <w:p xmlns:w14="http://schemas.microsoft.com/office/word/2010/wordml" xmlns:w="http://schemas.openxmlformats.org/wordprocessingml/2006/main" w:rsidR="00E94AE6" w:rsidP="00E94AE6" w:rsidRDefault="00E94AE6" w14:paraId="4CF01A03" w14:textId="77777777"/>
                    <w:p xmlns:w14="http://schemas.microsoft.com/office/word/2010/wordml" xmlns:w="http://schemas.openxmlformats.org/wordprocessingml/2006/main" w:rsidR="00E94AE6" w:rsidP="00E94AE6" w:rsidRDefault="00E94AE6" w14:paraId="3222BCD5" w14:textId="77777777"/>
                    <w:p xmlns:w14="http://schemas.microsoft.com/office/word/2010/wordml" xmlns:w="http://schemas.openxmlformats.org/wordprocessingml/2006/main" w:rsidR="00E94AE6" w:rsidP="00E94AE6" w:rsidRDefault="00E94AE6" w14:paraId="79B305C0" w14:textId="77777777"/>
                    <w:p xmlns:w14="http://schemas.microsoft.com/office/word/2010/wordml" xmlns:w="http://schemas.openxmlformats.org/wordprocessingml/2006/main" w:rsidR="00E94AE6" w:rsidP="00E94AE6" w:rsidRDefault="00E94AE6" w14:paraId="63F096CD" w14:textId="77777777"/>
                    <w:p xmlns:w14="http://schemas.microsoft.com/office/word/2010/wordml" xmlns:w="http://schemas.openxmlformats.org/wordprocessingml/2006/main" w:rsidR="00E94AE6" w:rsidP="00E94AE6" w:rsidRDefault="00E94AE6" w14:paraId="1FD620A6" w14:textId="77777777"/>
                    <w:p xmlns:w14="http://schemas.microsoft.com/office/word/2010/wordml" xmlns:w="http://schemas.openxmlformats.org/wordprocessingml/2006/main" w:rsidR="00E94AE6" w:rsidP="00E94AE6" w:rsidRDefault="00E94AE6" w14:paraId="74AF428A" w14:textId="77777777"/>
                    <w:p xmlns:w14="http://schemas.microsoft.com/office/word/2010/wordml" xmlns:w="http://schemas.openxmlformats.org/wordprocessingml/2006/main" w:rsidR="00E94AE6" w:rsidP="00E94AE6" w:rsidRDefault="00E94AE6" w14:paraId="029897DB" w14:textId="77777777"/>
                    <w:p xmlns:w14="http://schemas.microsoft.com/office/word/2010/wordml" xmlns:w="http://schemas.openxmlformats.org/wordprocessingml/2006/main" w:rsidR="00E94AE6" w:rsidP="00E94AE6" w:rsidRDefault="00E94AE6" w14:paraId="33065971" w14:textId="77777777"/>
                    <w:p xmlns:w14="http://schemas.microsoft.com/office/word/2010/wordml" xmlns:w="http://schemas.openxmlformats.org/wordprocessingml/2006/main" w:rsidR="00E94AE6" w:rsidP="00E94AE6" w:rsidRDefault="00E94AE6" w14:paraId="15A21654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E94AE6" w:rsidR="00E94AE6" w:rsidP="47688A25" w:rsidRDefault="00E94AE6" w14:paraId="3BBC67EC" w14:textId="461D84E0">
      <w:pPr>
        <w:pStyle w:val="ListParagraph"/>
        <w:spacing w:after="0" w:line="240" w:lineRule="auto"/>
        <w:ind w:left="0"/>
        <w:textAlignment w:val="baseline"/>
        <w:rPr>
          <w:rFonts w:ascii="Calibri" w:hAnsi="Calibri" w:eastAsia="Calibri" w:cs="Times New Roman"/>
          <w:sz w:val="18"/>
          <w:szCs w:val="18"/>
          <w:lang w:eastAsia="en-GB"/>
        </w:rPr>
      </w:pPr>
    </w:p>
    <w:p w:rsidRPr="00E94AE6" w:rsidR="00E94AE6" w:rsidP="00E94AE6" w:rsidRDefault="00E94AE6" w14:paraId="009E56EF" w14:textId="75917B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Segoe UI" w:hAnsi="Segoe UI" w:eastAsia="Times New Roman" w:cs="Segoe UI"/>
          <w:b w:val="1"/>
          <w:bCs w:val="1"/>
          <w:sz w:val="28"/>
          <w:szCs w:val="28"/>
          <w:lang w:eastAsia="en-GB"/>
        </w:rPr>
      </w:pPr>
      <w:r w:rsidRPr="47688A25" w:rsidR="00E94AE6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>Is it</w:t>
      </w:r>
      <w:r w:rsidRPr="47688A25" w:rsidR="00E94AE6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 xml:space="preserve"> okay to interpret the world differently? Why or why not? </w:t>
      </w:r>
    </w:p>
    <w:p w:rsidR="47688A25" w:rsidP="47688A25" w:rsidRDefault="47688A25" w14:paraId="778E3975" w14:textId="7544AC09">
      <w:pPr>
        <w:pStyle w:val="Normal"/>
        <w:spacing w:after="0" w:line="240" w:lineRule="auto"/>
        <w:ind w:left="0"/>
        <w:rPr>
          <w:rFonts w:ascii="Calibri" w:hAnsi="Calibri" w:eastAsia="Calibri" w:cs="Times New Roman"/>
          <w:b w:val="1"/>
          <w:bCs w:val="1"/>
          <w:sz w:val="28"/>
          <w:szCs w:val="28"/>
          <w:lang w:eastAsia="en-GB"/>
        </w:rPr>
      </w:pPr>
    </w:p>
    <w:p w:rsidR="00E94AE6" w:rsidP="47688A25" w:rsidRDefault="00E94AE6" w14:textId="0FF6D73A" w14:paraId="5509D133">
      <w:pPr>
        <w:pStyle w:val="ListParagraph"/>
        <w:ind w:left="0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E94AE6">
        <w:rPr>
          <w:rFonts w:ascii="Arial" w:hAnsi="Arial" w:cs="Arial"/>
          <w:b/>
          <w:noProof/>
          <w:sz w:val="28"/>
          <w:szCs w:val="28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72579" behindDoc="0" locked="0" layoutInCell="1" allowOverlap="1" wp14:anchorId="35E7AE61" wp14:editId="41DAE4C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 xmlns:wp="http://schemas.openxmlformats.org/drawingml/2006/wordprocessingDrawing">center</wp:align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336550</wp:posOffset>
                </wp:positionV>
                <wp:extent cx="6410325" cy="1929130"/>
                <wp:effectExtent l="0" t="0" r="28575" b="13970"/>
                <wp:wrapSquare xmlns:wp="http://schemas.openxmlformats.org/drawingml/2006/wordprocessingDrawing" wrapText="bothSides"/>
                <wp:docPr xmlns:wp="http://schemas.openxmlformats.org/drawingml/2006/wordprocessingDrawing" id="1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92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  <w:p w:rsidR="00E94AE6" w:rsidP="00E94AE6" w:rsidRDefault="00E94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3" style="position:absolute;left:0;text-align:left;margin-left:0;margin-top:26.5pt;width:504.8pt;height:132.75pt;z-index:25167257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" w14:anchorId="35E7AE61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="00E94AE6" w:rsidP="00E94AE6" w:rsidRDefault="00E94AE6" w14:paraId="23B38172" w14:textId="77777777"/>
                    <w:p xmlns:w14="http://schemas.microsoft.com/office/word/2010/wordml" xmlns:w="http://schemas.openxmlformats.org/wordprocessingml/2006/main" w:rsidR="00E94AE6" w:rsidP="00E94AE6" w:rsidRDefault="00E94AE6" w14:paraId="3879BEC4" w14:textId="77777777"/>
                    <w:p xmlns:w14="http://schemas.microsoft.com/office/word/2010/wordml" xmlns:w="http://schemas.openxmlformats.org/wordprocessingml/2006/main" w:rsidR="00E94AE6" w:rsidP="00E94AE6" w:rsidRDefault="00E94AE6" w14:paraId="31984291" w14:textId="77777777"/>
                    <w:p xmlns:w14="http://schemas.microsoft.com/office/word/2010/wordml" xmlns:w="http://schemas.openxmlformats.org/wordprocessingml/2006/main" w:rsidR="00E94AE6" w:rsidP="00E94AE6" w:rsidRDefault="00E94AE6" w14:paraId="393E7497" w14:textId="77777777"/>
                    <w:p xmlns:w14="http://schemas.microsoft.com/office/word/2010/wordml" xmlns:w="http://schemas.openxmlformats.org/wordprocessingml/2006/main" w:rsidR="00E94AE6" w:rsidP="00E94AE6" w:rsidRDefault="00E94AE6" w14:paraId="2C0B9C60" w14:textId="77777777"/>
                    <w:p xmlns:w14="http://schemas.microsoft.com/office/word/2010/wordml" xmlns:w="http://schemas.openxmlformats.org/wordprocessingml/2006/main" w:rsidR="00E94AE6" w:rsidP="00E94AE6" w:rsidRDefault="00E94AE6" w14:paraId="547AC858" w14:textId="77777777"/>
                    <w:p xmlns:w14="http://schemas.microsoft.com/office/word/2010/wordml" xmlns:w="http://schemas.openxmlformats.org/wordprocessingml/2006/main" w:rsidR="00E94AE6" w:rsidP="00E94AE6" w:rsidRDefault="00E94AE6" w14:paraId="0564BE06" w14:textId="77777777"/>
                    <w:p xmlns:w14="http://schemas.microsoft.com/office/word/2010/wordml" xmlns:w="http://schemas.openxmlformats.org/wordprocessingml/2006/main" w:rsidR="00E94AE6" w:rsidP="00E94AE6" w:rsidRDefault="00E94AE6" w14:paraId="04DAAECB" w14:textId="77777777"/>
                    <w:p xmlns:w14="http://schemas.microsoft.com/office/word/2010/wordml" xmlns:w="http://schemas.openxmlformats.org/wordprocessingml/2006/main" w:rsidR="00E94AE6" w:rsidP="00E94AE6" w:rsidRDefault="00E94AE6" w14:paraId="54706794" w14:textId="77777777"/>
                    <w:p xmlns:w14="http://schemas.microsoft.com/office/word/2010/wordml" xmlns:w="http://schemas.openxmlformats.org/wordprocessingml/2006/main" w:rsidR="00E94AE6" w:rsidP="00E94AE6" w:rsidRDefault="00E94AE6" w14:paraId="77427DB1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0431829" w:rsidP="47688A25" w:rsidRDefault="00366F9E" w14:paraId="3919FCDE" w14:textId="67F0EDE7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00366F9E">
        <w:rPr>
          <w:rFonts w:ascii="Arial" w:hAnsi="Arial" w:cs="Arial"/>
          <w:b w:val="1"/>
          <w:bCs w:val="1"/>
          <w:sz w:val="28"/>
          <w:szCs w:val="28"/>
        </w:rPr>
        <w:t xml:space="preserve">What </w:t>
      </w:r>
      <w:r w:rsidRPr="47688A25" w:rsidR="002F72B9">
        <w:rPr>
          <w:rFonts w:ascii="Arial" w:hAnsi="Arial" w:cs="Arial"/>
          <w:b w:val="1"/>
          <w:bCs w:val="1"/>
          <w:sz w:val="28"/>
          <w:szCs w:val="28"/>
        </w:rPr>
        <w:t xml:space="preserve">is the difference between 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 xml:space="preserve">the 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>words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 xml:space="preserve"> ‘</w:t>
      </w:r>
      <w:r w:rsidRPr="47688A25" w:rsidR="002F72B9">
        <w:rPr>
          <w:rFonts w:ascii="Arial" w:hAnsi="Arial" w:cs="Arial"/>
          <w:b w:val="1"/>
          <w:bCs w:val="1"/>
          <w:sz w:val="28"/>
          <w:szCs w:val="28"/>
        </w:rPr>
        <w:t>debate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>’</w:t>
      </w:r>
      <w:r w:rsidRPr="47688A25" w:rsidR="002F72B9">
        <w:rPr>
          <w:rFonts w:ascii="Arial" w:hAnsi="Arial" w:cs="Arial"/>
          <w:b w:val="1"/>
          <w:bCs w:val="1"/>
          <w:sz w:val="28"/>
          <w:szCs w:val="28"/>
        </w:rPr>
        <w:t xml:space="preserve"> and 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>‘</w:t>
      </w:r>
      <w:r w:rsidRPr="47688A25" w:rsidR="002F72B9">
        <w:rPr>
          <w:rFonts w:ascii="Arial" w:hAnsi="Arial" w:cs="Arial"/>
          <w:b w:val="1"/>
          <w:bCs w:val="1"/>
          <w:sz w:val="28"/>
          <w:szCs w:val="28"/>
        </w:rPr>
        <w:t>dialogue</w:t>
      </w: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>’</w:t>
      </w:r>
      <w:r w:rsidRPr="47688A25" w:rsidR="002F72B9">
        <w:rPr>
          <w:rFonts w:ascii="Arial" w:hAnsi="Arial" w:cs="Arial"/>
          <w:b w:val="1"/>
          <w:bCs w:val="1"/>
          <w:sz w:val="28"/>
          <w:szCs w:val="28"/>
        </w:rPr>
        <w:t>?</w:t>
      </w:r>
    </w:p>
    <w:p w:rsidRPr="00E94AE6" w:rsidR="00E94AE6" w:rsidP="00E94AE6" w:rsidRDefault="00E94AE6" w14:paraId="3CB6F0E5" w14:textId="25E15431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82" w:type="dxa"/>
        <w:tblInd w:w="-5" w:type="dxa"/>
        <w:tblLook w:val="04A0" w:firstRow="1" w:lastRow="0" w:firstColumn="1" w:lastColumn="0" w:noHBand="0" w:noVBand="1"/>
      </w:tblPr>
      <w:tblGrid>
        <w:gridCol w:w="5491"/>
        <w:gridCol w:w="4791"/>
      </w:tblGrid>
      <w:tr w:rsidRPr="00E94AE6" w:rsidR="002F72B9" w:rsidTr="002F72B9" w14:paraId="64806AFA" w14:textId="77777777">
        <w:trPr>
          <w:trHeight w:val="1879"/>
        </w:trPr>
        <w:tc>
          <w:tcPr>
            <w:tcW w:w="5491" w:type="dxa"/>
          </w:tcPr>
          <w:p w:rsidR="002F72B9" w:rsidP="002F72B9" w:rsidRDefault="002F72B9" w14:paraId="55F2EB9D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E94AE6">
              <w:rPr>
                <w:rFonts w:ascii="Arial" w:hAnsi="Arial" w:cs="Arial"/>
                <w:b/>
                <w:sz w:val="28"/>
                <w:szCs w:val="28"/>
              </w:rPr>
              <w:t>DEBATE</w:t>
            </w:r>
          </w:p>
          <w:p w:rsidR="00E94AE6" w:rsidP="002F72B9" w:rsidRDefault="00E94AE6" w14:paraId="05494CC7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4AE6" w:rsidP="002F72B9" w:rsidRDefault="00E94AE6" w14:paraId="3E90B06F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4AE6" w:rsidP="002F72B9" w:rsidRDefault="00E94AE6" w14:paraId="1351803F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4AE6" w:rsidP="002F72B9" w:rsidRDefault="00E94AE6" w14:paraId="15AFEAC8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4AE6" w:rsidP="002F72B9" w:rsidRDefault="00E94AE6" w14:paraId="4F147C54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4AE6" w:rsidP="002F72B9" w:rsidRDefault="00E94AE6" w14:paraId="768DAA3A" w14:textId="7777777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E94AE6" w:rsidR="00E94AE6" w:rsidP="002F72B9" w:rsidRDefault="00E94AE6" w14:paraId="7E102F87" w14:textId="5FF28964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91" w:type="dxa"/>
          </w:tcPr>
          <w:p w:rsidRPr="00E94AE6" w:rsidR="002F72B9" w:rsidP="002F72B9" w:rsidRDefault="002F72B9" w14:paraId="4DFC561D" w14:textId="7E7C6ACF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E94AE6">
              <w:rPr>
                <w:rFonts w:ascii="Arial" w:hAnsi="Arial" w:cs="Arial"/>
                <w:b/>
                <w:sz w:val="28"/>
                <w:szCs w:val="28"/>
              </w:rPr>
              <w:t>DIALOGUE</w:t>
            </w:r>
          </w:p>
        </w:tc>
      </w:tr>
    </w:tbl>
    <w:p w:rsidR="009856FB" w:rsidP="47688A25" w:rsidRDefault="00E94AE6" w14:paraId="7000C923" w14:textId="2F372468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00E94AE6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47688A25" w:rsidR="009856FB">
        <w:rPr>
          <w:rFonts w:ascii="Arial" w:hAnsi="Arial" w:cs="Arial"/>
          <w:b w:val="1"/>
          <w:bCs w:val="1"/>
          <w:sz w:val="28"/>
          <w:szCs w:val="28"/>
        </w:rPr>
        <w:t>QUESTIONS FOR SPEAKERS!</w:t>
      </w:r>
    </w:p>
    <w:p w:rsidR="009856FB" w:rsidP="009856FB" w:rsidRDefault="009856FB" w14:paraId="1FB17B05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E94AE6" w:rsidR="007078B0" w:rsidP="009856FB" w:rsidRDefault="00F91E94" w14:paraId="259F6008" w14:textId="69313454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E94AE6">
        <w:rPr>
          <w:rFonts w:ascii="Arial" w:hAnsi="Arial" w:cs="Arial"/>
          <w:b/>
          <w:sz w:val="28"/>
          <w:szCs w:val="28"/>
        </w:rPr>
        <w:t xml:space="preserve">Questions </w:t>
      </w:r>
      <w:proofErr w:type="gramStart"/>
      <w:r w:rsidRPr="00E94AE6">
        <w:rPr>
          <w:rFonts w:ascii="Arial" w:hAnsi="Arial" w:cs="Arial"/>
          <w:b/>
          <w:sz w:val="28"/>
          <w:szCs w:val="28"/>
        </w:rPr>
        <w:t xml:space="preserve">for </w:t>
      </w:r>
      <w:r w:rsidRPr="00E94AE6" w:rsidR="000D79C4">
        <w:rPr>
          <w:rFonts w:ascii="Arial" w:hAnsi="Arial" w:cs="Arial"/>
          <w:b/>
          <w:sz w:val="28"/>
          <w:szCs w:val="28"/>
        </w:rPr>
        <w:t xml:space="preserve"> _</w:t>
      </w:r>
      <w:proofErr w:type="gramEnd"/>
      <w:r w:rsidRPr="00E94AE6" w:rsidR="000D79C4">
        <w:rPr>
          <w:rFonts w:ascii="Arial" w:hAnsi="Arial" w:cs="Arial"/>
          <w:b/>
          <w:sz w:val="28"/>
          <w:szCs w:val="28"/>
        </w:rPr>
        <w:t>__________________________</w:t>
      </w:r>
      <w:r w:rsidRPr="00E94AE6">
        <w:rPr>
          <w:rFonts w:ascii="Arial" w:hAnsi="Arial" w:cs="Arial"/>
          <w:b/>
          <w:sz w:val="28"/>
          <w:szCs w:val="28"/>
        </w:rPr>
        <w:t xml:space="preserve"> (speaker 1)</w:t>
      </w:r>
      <w:r w:rsidRPr="00E94AE6" w:rsidR="008D6686">
        <w:rPr>
          <w:rFonts w:ascii="Arial" w:hAnsi="Arial" w:cs="Arial"/>
          <w:b/>
          <w:sz w:val="28"/>
          <w:szCs w:val="28"/>
        </w:rPr>
        <w:t>:</w:t>
      </w:r>
    </w:p>
    <w:p w:rsidRPr="00E94AE6" w:rsidR="008D6686" w:rsidP="008D6686" w:rsidRDefault="008D6686" w14:paraId="46511AD7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370AFD6F" w:rsidP="47688A25" w:rsidRDefault="370AFD6F" w14:paraId="668AB9A8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370AFD6F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47688A25" w:rsidP="47688A25" w:rsidRDefault="47688A25" w14:paraId="5E81FE7B">
      <w:pPr>
        <w:pStyle w:val="ListParagraph"/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</w:p>
    <w:p w:rsidR="370AFD6F" w:rsidP="47688A25" w:rsidRDefault="370AFD6F" w14:paraId="2AEFA0EA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370AFD6F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47688A25" w:rsidP="47688A25" w:rsidRDefault="47688A25" w14:paraId="358595AA" w14:textId="604D4646">
      <w:pPr>
        <w:pStyle w:val="ListParagraph"/>
        <w:spacing w:before="180" w:after="180" w:line="240" w:lineRule="auto"/>
        <w:rPr>
          <w:rFonts w:ascii="Calibri" w:hAnsi="Calibri" w:eastAsia="Calibri" w:cs="Times New Roman"/>
          <w:b w:val="1"/>
          <w:bCs w:val="1"/>
          <w:sz w:val="28"/>
          <w:szCs w:val="28"/>
        </w:rPr>
      </w:pPr>
    </w:p>
    <w:p w:rsidR="370AFD6F" w:rsidP="47688A25" w:rsidRDefault="370AFD6F" w14:paraId="66415545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370AFD6F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47688A25" w:rsidP="47688A25" w:rsidRDefault="47688A25" w14:paraId="2F50E017">
      <w:pPr>
        <w:pStyle w:val="ListParagraph"/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</w:p>
    <w:p w:rsidR="370AFD6F" w:rsidP="47688A25" w:rsidRDefault="370AFD6F" w14:paraId="43DBE67B" w14:textId="66DC4769">
      <w:pPr>
        <w:pStyle w:val="ListParagraph"/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370AFD6F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47688A25" w:rsidP="47688A25" w:rsidRDefault="47688A25" w14:paraId="7A56BDC4" w14:textId="04989D58">
      <w:pPr>
        <w:pStyle w:val="ListParagraph"/>
        <w:spacing w:before="180" w:after="180" w:line="240" w:lineRule="auto"/>
        <w:rPr>
          <w:rFonts w:ascii="Calibri" w:hAnsi="Calibri" w:eastAsia="Calibri" w:cs="Times New Roman"/>
          <w:b w:val="1"/>
          <w:bCs w:val="1"/>
          <w:sz w:val="28"/>
          <w:szCs w:val="28"/>
        </w:rPr>
      </w:pPr>
    </w:p>
    <w:p w:rsidR="47688A25" w:rsidP="47688A25" w:rsidRDefault="47688A25" w14:paraId="45A65776" w14:textId="18C5567F">
      <w:pPr>
        <w:pStyle w:val="ListParagraph"/>
        <w:spacing w:before="180" w:after="180" w:line="240" w:lineRule="auto"/>
        <w:rPr>
          <w:rFonts w:ascii="Calibri" w:hAnsi="Calibri" w:eastAsia="Calibri" w:cs="Times New Roman"/>
          <w:b w:val="1"/>
          <w:bCs w:val="1"/>
          <w:sz w:val="28"/>
          <w:szCs w:val="28"/>
        </w:rPr>
      </w:pPr>
    </w:p>
    <w:p w:rsidRPr="00E94AE6" w:rsidR="008D6686" w:rsidP="008D6686" w:rsidRDefault="008D6686" w14:paraId="73BB0AC0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E94AE6" w:rsidR="00A05760" w:rsidP="008D6686" w:rsidRDefault="00F91E94" w14:paraId="6CA075A1" w14:textId="1BC62391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E94AE6">
        <w:rPr>
          <w:rFonts w:ascii="Arial" w:hAnsi="Arial" w:cs="Arial"/>
          <w:b/>
          <w:sz w:val="28"/>
          <w:szCs w:val="28"/>
        </w:rPr>
        <w:t xml:space="preserve">Questions </w:t>
      </w:r>
      <w:proofErr w:type="gramStart"/>
      <w:r w:rsidRPr="00E94AE6">
        <w:rPr>
          <w:rFonts w:ascii="Arial" w:hAnsi="Arial" w:cs="Arial"/>
          <w:b/>
          <w:sz w:val="28"/>
          <w:szCs w:val="28"/>
        </w:rPr>
        <w:t xml:space="preserve">for </w:t>
      </w:r>
      <w:r w:rsidRPr="00E94AE6" w:rsidR="000D79C4">
        <w:rPr>
          <w:rFonts w:ascii="Arial" w:hAnsi="Arial" w:cs="Arial"/>
          <w:b/>
          <w:sz w:val="28"/>
          <w:szCs w:val="28"/>
        </w:rPr>
        <w:t xml:space="preserve"> _</w:t>
      </w:r>
      <w:proofErr w:type="gramEnd"/>
      <w:r w:rsidRPr="00E94AE6" w:rsidR="000D79C4">
        <w:rPr>
          <w:rFonts w:ascii="Arial" w:hAnsi="Arial" w:cs="Arial"/>
          <w:b/>
          <w:sz w:val="28"/>
          <w:szCs w:val="28"/>
        </w:rPr>
        <w:t>____________________________</w:t>
      </w:r>
      <w:r w:rsidRPr="00E94AE6" w:rsidR="00B55E7A">
        <w:rPr>
          <w:rFonts w:ascii="Arial" w:hAnsi="Arial" w:cs="Arial"/>
          <w:b/>
          <w:sz w:val="28"/>
          <w:szCs w:val="28"/>
        </w:rPr>
        <w:t>(speaker 2)</w:t>
      </w:r>
      <w:r w:rsidRPr="00E94AE6" w:rsidR="008D6686">
        <w:rPr>
          <w:rFonts w:ascii="Arial" w:hAnsi="Arial" w:cs="Arial"/>
          <w:b/>
          <w:sz w:val="28"/>
          <w:szCs w:val="28"/>
        </w:rPr>
        <w:t>:</w:t>
      </w:r>
    </w:p>
    <w:p w:rsidRPr="00E94AE6" w:rsidR="008D6686" w:rsidP="008D6686" w:rsidRDefault="008D6686" w14:paraId="15603E42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9856FB" w:rsidR="009856FB" w:rsidP="009856FB" w:rsidRDefault="009856FB" w14:paraId="50E6FD13" w14:textId="77777777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9856FB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="009856FB" w:rsidP="009856FB" w:rsidRDefault="009856FB" w14:paraId="488795BF" w14:textId="77777777">
      <w:pPr>
        <w:pStyle w:val="ListParagraph"/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9856FB" w:rsidP="47688A25" w:rsidRDefault="009856FB" w14:textId="77777777" w14:paraId="5DCE40EC">
      <w:pPr>
        <w:pStyle w:val="ListParagraph"/>
        <w:numPr>
          <w:ilvl w:val="0"/>
          <w:numId w:val="18"/>
        </w:numPr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797C09F8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009856FB" w:rsidP="47688A25" w:rsidRDefault="009856FB" w14:paraId="6667324A" w14:textId="604D4646">
      <w:pPr>
        <w:pStyle w:val="ListParagraph"/>
        <w:pBdr>
          <w:bottom w:val="single" w:color="auto" w:sz="12" w:space="1"/>
        </w:pBdr>
        <w:spacing w:before="180" w:after="180" w:line="240" w:lineRule="auto"/>
        <w:rPr>
          <w:rFonts w:ascii="Calibri" w:hAnsi="Calibri" w:eastAsia="Calibri" w:cs="Times New Roman"/>
          <w:b w:val="1"/>
          <w:bCs w:val="1"/>
          <w:sz w:val="28"/>
          <w:szCs w:val="28"/>
        </w:rPr>
      </w:pPr>
    </w:p>
    <w:p w:rsidR="009856FB" w:rsidP="47688A25" w:rsidRDefault="009856FB" w14:textId="77777777" w14:paraId="5A2052E3">
      <w:pPr>
        <w:pStyle w:val="ListParagraph"/>
        <w:numPr>
          <w:ilvl w:val="0"/>
          <w:numId w:val="18"/>
        </w:numPr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797C09F8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="009856FB" w:rsidP="47688A25" w:rsidRDefault="009856FB" w14:textId="77777777" w14:paraId="6C1223AD">
      <w:pPr>
        <w:pStyle w:val="ListParagraph"/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</w:p>
    <w:p w:rsidR="009856FB" w:rsidP="47688A25" w:rsidRDefault="009856FB" w14:paraId="1488A40B" w14:textId="66DC4769">
      <w:pPr>
        <w:pStyle w:val="ListParagraph"/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797C09F8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Pr="00E94AE6" w:rsidR="009856FB" w:rsidP="009856FB" w:rsidRDefault="009856FB" w14:paraId="590A03CD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E94AE6" w:rsidR="00E5202C" w:rsidP="008D6686" w:rsidRDefault="00E5202C" w14:paraId="11AC8872" w14:textId="22FB316B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Pr="00E94AE6" w:rsidR="00BF0E84" w:rsidP="008D6686" w:rsidRDefault="00D259F8" w14:paraId="1891FE5C" w14:textId="4D06C102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E94AE6">
        <w:rPr>
          <w:rFonts w:ascii="Arial" w:hAnsi="Arial" w:cs="Arial"/>
          <w:b/>
          <w:sz w:val="28"/>
          <w:szCs w:val="28"/>
        </w:rPr>
        <w:t xml:space="preserve">Questions </w:t>
      </w:r>
      <w:r w:rsidRPr="00E94AE6" w:rsidR="003D416D">
        <w:rPr>
          <w:rFonts w:ascii="Arial" w:hAnsi="Arial" w:cs="Arial"/>
          <w:b/>
          <w:sz w:val="28"/>
          <w:szCs w:val="28"/>
        </w:rPr>
        <w:t>for</w:t>
      </w:r>
      <w:r w:rsidRPr="00E94AE6">
        <w:rPr>
          <w:rFonts w:ascii="Arial" w:hAnsi="Arial" w:cs="Arial"/>
          <w:b/>
          <w:sz w:val="28"/>
          <w:szCs w:val="28"/>
        </w:rPr>
        <w:t xml:space="preserve"> both speakers: </w:t>
      </w:r>
    </w:p>
    <w:p w:rsidR="009856FB" w:rsidP="47688A25" w:rsidRDefault="009856FB" w14:paraId="552D8D30" w14:textId="00E92564">
      <w:pPr>
        <w:pStyle w:val="ListParagraph"/>
        <w:numPr>
          <w:ilvl w:val="0"/>
          <w:numId w:val="18"/>
        </w:numPr>
        <w:pBdr>
          <w:bottom w:val="single" w:color="auto" w:sz="12" w:space="1"/>
        </w:pBd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009856FB">
        <w:rPr>
          <w:rFonts w:ascii="Arial" w:hAnsi="Arial" w:cs="Arial"/>
          <w:b w:val="1"/>
          <w:bCs w:val="1"/>
          <w:sz w:val="28"/>
          <w:szCs w:val="28"/>
        </w:rPr>
        <w:t>____________________________________________________________</w:t>
      </w:r>
    </w:p>
    <w:p w:rsidRPr="00E94AE6" w:rsidR="009856FB" w:rsidP="009856FB" w:rsidRDefault="009856FB" w14:paraId="4F8E4912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9856FB" w:rsidP="009856FB" w:rsidRDefault="009856FB" w14:paraId="11143A1E" w14:textId="5006595A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9856FB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="009856FB" w:rsidP="009856FB" w:rsidRDefault="009856FB" w14:paraId="1E9EC457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9856FB" w:rsidR="009856FB" w:rsidP="009856FB" w:rsidRDefault="009856FB" w14:paraId="76E515F6" w14:textId="6E42BB31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9856FB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="009856FB" w:rsidP="009856FB" w:rsidRDefault="009856FB" w14:paraId="247B6CC9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9856FB" w:rsidP="009856FB" w:rsidRDefault="009856FB" w14:paraId="2F410FFF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Pr="009856FB" w:rsidR="009856FB" w:rsidP="009856FB" w:rsidRDefault="003D416D" w14:paraId="4CC230D4" w14:textId="34D21503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eastAsia="Times New Roman" w:cs="Arial"/>
          <w:sz w:val="28"/>
          <w:szCs w:val="28"/>
          <w:lang w:eastAsia="en-GB"/>
        </w:rPr>
      </w:pPr>
      <w:r w:rsidRPr="47688A25" w:rsidR="003D416D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What do you think the difference is between hearing a personal story of </w:t>
      </w:r>
      <w:r w:rsidRPr="47688A25" w:rsidR="00D42B9D">
        <w:rPr>
          <w:rFonts w:ascii="Arial" w:hAnsi="Arial" w:cs="Arial"/>
          <w:b w:val="1"/>
          <w:bCs w:val="1"/>
          <w:sz w:val="28"/>
          <w:szCs w:val="28"/>
          <w:lang w:val="en-US"/>
        </w:rPr>
        <w:t>someone’s faith and hearing facts about a religion?</w:t>
      </w: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174"/>
      </w:tblGrid>
      <w:tr w:rsidRPr="00E94AE6" w:rsidR="004A5AB4" w:rsidTr="002042E4" w14:paraId="2F4CA528" w14:textId="77777777">
        <w:tc>
          <w:tcPr>
            <w:tcW w:w="10174" w:type="dxa"/>
          </w:tcPr>
          <w:p w:rsidRPr="00E94AE6" w:rsidR="004A5AB4" w:rsidP="002042E4" w:rsidRDefault="004A5AB4" w14:paraId="6D349941" w14:textId="33232F3D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E94AE6" w:rsidR="00852690" w:rsidP="002042E4" w:rsidRDefault="00852690" w14:paraId="3ECE27BE" w14:textId="54803758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E94AE6" w:rsidR="00272708" w:rsidP="002042E4" w:rsidRDefault="00272708" w14:paraId="55D814FE" w14:textId="20B53C66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A5AB4" w:rsidP="002042E4" w:rsidRDefault="004A5AB4" w14:paraId="15E854B1" w14:textId="5B26D1B8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9856FB" w:rsidP="002042E4" w:rsidRDefault="009856FB" w14:paraId="7B4859C1" w14:textId="21A8401E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E94AE6" w:rsidR="009856FB" w:rsidP="002042E4" w:rsidRDefault="009856FB" w14:paraId="4EB0943E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E94AE6" w:rsidR="004A5AB4" w:rsidP="002042E4" w:rsidRDefault="004A5AB4" w14:paraId="7CA70A8C" w14:textId="77777777">
            <w:pPr>
              <w:spacing w:before="180" w:after="18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856FB" w:rsidP="47688A25" w:rsidRDefault="009856FB" w14:paraId="790525D6" w14:textId="664C1B4E">
      <w:pPr>
        <w:pStyle w:val="Normal"/>
        <w:spacing w:before="180" w:after="0" w:line="240" w:lineRule="auto"/>
        <w:rPr>
          <w:rFonts w:ascii="Calibri" w:hAnsi="Calibri" w:eastAsia="Calibri" w:cs="Times New Roman"/>
          <w:sz w:val="28"/>
          <w:szCs w:val="28"/>
          <w:lang w:eastAsia="en-GB"/>
        </w:rPr>
      </w:pPr>
    </w:p>
    <w:p w:rsidRPr="009856FB" w:rsidR="009856FB" w:rsidP="009856FB" w:rsidRDefault="009856FB" w14:paraId="13D3B94F" w14:textId="3E806140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47688A25" w:rsidR="009856FB">
        <w:rPr>
          <w:rFonts w:ascii="Arial" w:hAnsi="Arial" w:cs="Arial"/>
          <w:b w:val="1"/>
          <w:bCs w:val="1"/>
          <w:sz w:val="28"/>
          <w:szCs w:val="28"/>
        </w:rPr>
        <w:t>FEEDBACK</w:t>
      </w:r>
    </w:p>
    <w:p w:rsidR="009856FB" w:rsidP="00BF741F" w:rsidRDefault="009856FB" w14:paraId="344426DB" w14:textId="35935E20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367"/>
        <w:tblW w:w="103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1257"/>
        <w:gridCol w:w="1271"/>
        <w:gridCol w:w="1255"/>
      </w:tblGrid>
      <w:tr w:rsidRPr="00E94AE6" w:rsidR="009856FB" w:rsidTr="47688A25" w14:paraId="40FDB212" w14:textId="77777777">
        <w:trPr>
          <w:trHeight w:val="837"/>
        </w:trPr>
        <w:tc>
          <w:tcPr>
            <w:tcW w:w="660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0C3A9BC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>Today…  </w:t>
            </w: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3F7640D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4627" behindDoc="1" locked="0" layoutInCell="1" allowOverlap="1" wp14:anchorId="3E97CF69" wp14:editId="60FCCAEE">
                  <wp:simplePos x="0" y="0"/>
                  <wp:positionH relativeFrom="column">
                    <wp:posOffset>214290</wp:posOffset>
                  </wp:positionH>
                  <wp:positionV relativeFrom="paragraph">
                    <wp:posOffset>218248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037" y="0"/>
                      <wp:lineTo x="0" y="4845"/>
                      <wp:lineTo x="0" y="16150"/>
                      <wp:lineTo x="4037" y="20994"/>
                      <wp:lineTo x="16957" y="20994"/>
                      <wp:lineTo x="20994" y="16150"/>
                      <wp:lineTo x="20994" y="4845"/>
                      <wp:lineTo x="16957" y="0"/>
                      <wp:lineTo x="4037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4AE6" w:rsidR="009856FB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Yes</w:t>
            </w:r>
          </w:p>
          <w:p w:rsidRPr="00E94AE6" w:rsidR="009856FB" w:rsidP="005D03F3" w:rsidRDefault="009856FB" w14:paraId="36A31A8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71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2A3D8862" w14:textId="77777777">
            <w:pPr>
              <w:jc w:val="center"/>
              <w:rPr>
                <w:rFonts w:ascii="Arial" w:hAnsi="Arial" w:eastAsia="Times New Roman" w:cs="Arial"/>
                <w:sz w:val="28"/>
                <w:szCs w:val="28"/>
              </w:rPr>
            </w:pPr>
            <w:r w:rsidRPr="00E94AE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51" behindDoc="1" locked="0" layoutInCell="1" allowOverlap="1" wp14:anchorId="5D01F9DB" wp14:editId="2FDB27E4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218440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845" y="0"/>
                      <wp:lineTo x="0" y="4845"/>
                      <wp:lineTo x="0" y="16150"/>
                      <wp:lineTo x="4037" y="20994"/>
                      <wp:lineTo x="16150" y="20994"/>
                      <wp:lineTo x="20994" y="16150"/>
                      <wp:lineTo x="20994" y="4845"/>
                      <wp:lineTo x="16957" y="0"/>
                      <wp:lineTo x="4845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4AE6" w:rsidR="009856FB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Unsure</w:t>
            </w:r>
          </w:p>
        </w:tc>
        <w:tc>
          <w:tcPr>
            <w:tcW w:w="1255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15A5DB31" w14:textId="77777777">
            <w:pPr>
              <w:jc w:val="center"/>
              <w:rPr>
                <w:rFonts w:ascii="Arial" w:hAnsi="Arial" w:eastAsia="Times New Roman" w:cs="Arial"/>
                <w:sz w:val="28"/>
                <w:szCs w:val="28"/>
              </w:rPr>
            </w:pPr>
            <w:r w:rsidRPr="00E94AE6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6675" behindDoc="1" locked="0" layoutInCell="1" allowOverlap="1" wp14:anchorId="05962DCC" wp14:editId="6D67A806">
                  <wp:simplePos x="0" y="0"/>
                  <wp:positionH relativeFrom="column">
                    <wp:posOffset>154674</wp:posOffset>
                  </wp:positionH>
                  <wp:positionV relativeFrom="paragraph">
                    <wp:posOffset>223283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845" y="0"/>
                      <wp:lineTo x="0" y="4845"/>
                      <wp:lineTo x="0" y="16150"/>
                      <wp:lineTo x="4845" y="20994"/>
                      <wp:lineTo x="16150" y="20994"/>
                      <wp:lineTo x="20994" y="16150"/>
                      <wp:lineTo x="20994" y="4845"/>
                      <wp:lineTo x="16150" y="0"/>
                      <wp:lineTo x="4845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4AE6" w:rsidR="009856FB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No</w:t>
            </w:r>
          </w:p>
          <w:p w:rsidRPr="00E94AE6" w:rsidR="009856FB" w:rsidP="005D03F3" w:rsidRDefault="009856FB" w14:paraId="16D6942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</w:tr>
      <w:tr w:rsidRPr="00E94AE6" w:rsidR="009856FB" w:rsidTr="47688A25" w14:paraId="6967525C" w14:textId="77777777">
        <w:trPr>
          <w:trHeight w:val="724"/>
        </w:trPr>
        <w:tc>
          <w:tcPr>
            <w:tcW w:w="6602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5FA52E95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 enjoyed meeting someone different to </w:t>
            </w:r>
            <w:proofErr w:type="gramStart"/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me</w:t>
            </w:r>
            <w:proofErr w:type="gramEnd"/>
            <w:r w:rsidRPr="00E94AE6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E94AE6" w:rsidR="009856FB" w:rsidP="005D03F3" w:rsidRDefault="009856FB" w14:paraId="5EF9065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7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1275D76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E94AE6" w:rsidR="009856FB" w:rsidP="005D03F3" w:rsidRDefault="009856FB" w14:paraId="4DD57E6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E94AE6" w:rsidR="009856FB" w:rsidP="005D03F3" w:rsidRDefault="009856FB" w14:paraId="125F3C8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71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6AA15A8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4B1B17A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E94AE6" w:rsidR="009856FB" w:rsidTr="47688A25" w14:paraId="3555F35B" w14:textId="77777777">
        <w:trPr>
          <w:trHeight w:val="499"/>
        </w:trPr>
        <w:tc>
          <w:tcPr>
            <w:tcW w:w="6602" w:type="dxa"/>
            <w:tcBorders>
              <w:top w:val="outset" w:color="auto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3BCF7474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 learnt something new about someone’s </w:t>
            </w:r>
            <w:proofErr w:type="gramStart"/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belief</w:t>
            </w:r>
            <w:proofErr w:type="gramEnd"/>
            <w:r w:rsidRPr="00E94AE6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E94AE6" w:rsidR="009856FB" w:rsidP="005D03F3" w:rsidRDefault="009856FB" w14:paraId="20B3689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1DC082F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E94AE6" w:rsidR="009856FB" w:rsidP="005D03F3" w:rsidRDefault="009856FB" w14:paraId="7D6DC95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E94AE6" w:rsidR="009856FB" w:rsidP="005D03F3" w:rsidRDefault="009856FB" w14:paraId="77D33AD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7D84671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5B75129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E94AE6" w:rsidR="009856FB" w:rsidTr="47688A25" w14:paraId="69D249E3" w14:textId="77777777">
        <w:trPr>
          <w:trHeight w:val="515"/>
        </w:trPr>
        <w:tc>
          <w:tcPr>
            <w:tcW w:w="6602" w:type="dxa"/>
            <w:tcBorders>
              <w:top w:val="outset" w:color="auto" w:sz="6" w:space="0"/>
              <w:left w:val="single" w:color="000000" w:themeColor="text1" w:sz="12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3D65CA1E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 would like to find out more about other faiths and </w:t>
            </w:r>
            <w:proofErr w:type="gramStart"/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beliefs</w:t>
            </w:r>
            <w:proofErr w:type="gramEnd"/>
            <w:r w:rsidRPr="00E94AE6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E94AE6" w:rsidR="009856FB" w:rsidP="005D03F3" w:rsidRDefault="009856FB" w14:paraId="0507B57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13CA7F6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E94AE6" w:rsidR="009856FB" w:rsidP="005D03F3" w:rsidRDefault="009856FB" w14:paraId="5A85BFE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E94AE6" w:rsidR="009856FB" w:rsidP="005D03F3" w:rsidRDefault="009856FB" w14:paraId="58209B1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75EAEA2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E94AE6" w:rsidR="009856FB" w:rsidP="005D03F3" w:rsidRDefault="009856FB" w14:paraId="5026568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E94AE6" w:rsidR="009856FB" w:rsidTr="47688A25" w14:paraId="119D4B76" w14:textId="77777777">
        <w:trPr>
          <w:trHeight w:val="757"/>
        </w:trPr>
        <w:tc>
          <w:tcPr>
            <w:tcW w:w="6602" w:type="dxa"/>
            <w:tcBorders>
              <w:top w:val="outset" w:color="auto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E94AE6" w:rsidR="009856FB" w:rsidP="005D03F3" w:rsidRDefault="009856FB" w14:paraId="4369894B" w14:textId="77777777">
            <w:pPr>
              <w:rPr>
                <w:rStyle w:val="normaltextrun"/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E94AE6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 have something in common with one or more of the speakers</w:t>
            </w:r>
            <w:r w:rsidRPr="00E94AE6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E94AE6" w:rsidR="009856FB" w:rsidP="005D03F3" w:rsidRDefault="009856FB" w14:paraId="42C4D77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E94AE6" w:rsidR="009856FB" w:rsidP="005D03F3" w:rsidRDefault="009856FB" w14:paraId="1489D1A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E94AE6" w:rsidR="009856FB" w:rsidP="005D03F3" w:rsidRDefault="009856FB" w14:paraId="063DF2E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</w:tr>
    </w:tbl>
    <w:p w:rsidR="009856FB" w:rsidP="00BF741F" w:rsidRDefault="009856FB" w14:paraId="718EBECC" w14:textId="77777777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367"/>
        <w:tblW w:w="105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Pr="00E94AE6" w:rsidR="009856FB" w:rsidTr="009856FB" w14:paraId="45C6527A" w14:textId="77777777">
        <w:trPr>
          <w:trHeight w:val="2051"/>
        </w:trPr>
        <w:tc>
          <w:tcPr>
            <w:tcW w:w="10590" w:type="dxa"/>
            <w:tcBorders>
              <w:top w:val="single" w:color="000000" w:sz="6" w:space="0"/>
              <w:left w:val="single" w:color="000000" w:sz="12" w:space="0"/>
              <w:right w:val="single" w:color="000000" w:sz="12" w:space="0"/>
            </w:tcBorders>
          </w:tcPr>
          <w:p w:rsidRPr="00E94AE6" w:rsidR="009856FB" w:rsidP="009856FB" w:rsidRDefault="009856FB" w14:paraId="16FE71A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 xml:space="preserve">Please write something you enjoyed about this </w:t>
            </w:r>
            <w:proofErr w:type="gramStart"/>
            <w:r w:rsidRPr="00E94AE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>workshop</w:t>
            </w:r>
            <w:proofErr w:type="gramEnd"/>
          </w:p>
          <w:p w:rsidRPr="00E94AE6" w:rsidR="009856FB" w:rsidP="009856FB" w:rsidRDefault="009856FB" w14:paraId="3A59E88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Pr="00E94AE6" w:rsidR="009856FB" w:rsidP="009856FB" w:rsidRDefault="009856FB" w14:paraId="263A885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Pr="00E94AE6" w:rsidR="009856FB" w:rsidP="009856FB" w:rsidRDefault="009856FB" w14:paraId="2E8D50C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9856FB" w:rsidRDefault="009856FB" w14:paraId="7BC4126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9856FB" w:rsidRDefault="009856FB" w14:paraId="66184EB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9856FB" w:rsidRDefault="009856FB" w14:paraId="514B1D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9856FB" w:rsidRDefault="009856FB" w14:paraId="1972C55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Pr="00E94AE6" w:rsidR="009856FB" w:rsidP="009856FB" w:rsidRDefault="009856FB" w14:paraId="36C885EB" w14:textId="49C4AEC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:rsidR="009856FB" w:rsidP="00BF741F" w:rsidRDefault="009856FB" w14:paraId="7DE962EC" w14:textId="7D84FFA7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367"/>
        <w:tblW w:w="105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Pr="00E94AE6" w:rsidR="009856FB" w:rsidTr="005D03F3" w14:paraId="10179606" w14:textId="77777777">
        <w:trPr>
          <w:trHeight w:val="2051"/>
        </w:trPr>
        <w:tc>
          <w:tcPr>
            <w:tcW w:w="4418" w:type="dxa"/>
            <w:tcBorders>
              <w:top w:val="single" w:color="000000" w:sz="6" w:space="0"/>
              <w:left w:val="single" w:color="000000" w:sz="12" w:space="0"/>
              <w:right w:val="single" w:color="000000" w:sz="12" w:space="0"/>
            </w:tcBorders>
          </w:tcPr>
          <w:p w:rsidRPr="00E94AE6" w:rsidR="009856FB" w:rsidP="005D03F3" w:rsidRDefault="009856FB" w14:paraId="4108DC1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  <w:r w:rsidRPr="00E94AE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lastRenderedPageBreak/>
              <w:t>What would make the workshop better? </w:t>
            </w:r>
          </w:p>
          <w:p w:rsidR="009856FB" w:rsidP="005D03F3" w:rsidRDefault="009856FB" w14:paraId="4D0D519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28E57FF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31E7515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36F522C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3C22220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4BB08D8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="009856FB" w:rsidP="005D03F3" w:rsidRDefault="009856FB" w14:paraId="6EFE5E9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  <w:p w:rsidRPr="00E94AE6" w:rsidR="009856FB" w:rsidP="005D03F3" w:rsidRDefault="009856FB" w14:paraId="0BEFF85C" w14:textId="4F32E81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:rsidR="009856FB" w:rsidP="00BF741F" w:rsidRDefault="009856FB" w14:paraId="725096B0" w14:textId="18B1C2DE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="009856FB" w:rsidP="00BF741F" w:rsidRDefault="009856FB" w14:paraId="768D8BE6" w14:textId="2F3CDACF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="009856FB" w:rsidP="00BF741F" w:rsidRDefault="009856FB" w14:paraId="4CA31289" w14:textId="270AFBB8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="009856FB" w:rsidP="00BF741F" w:rsidRDefault="009856FB" w14:paraId="6B679589" w14:textId="7FE0A4D9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="009856FB" w:rsidP="00BF741F" w:rsidRDefault="009856FB" w14:paraId="6821113D" w14:textId="579F4D77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="009856FB" w:rsidP="00BF741F" w:rsidRDefault="009856FB" w14:paraId="156BB52F" w14:textId="60129594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p w:rsidRPr="00E94AE6" w:rsidR="009856FB" w:rsidP="00BF741F" w:rsidRDefault="009856FB" w14:paraId="44012FDF" w14:textId="77777777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sectPr w:rsidRPr="00E94AE6" w:rsidR="009856FB" w:rsidSect="0094589C">
      <w:headerReference w:type="default" r:id="rId14"/>
      <w:pgSz w:w="11906" w:h="16838" w:orient="portrait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577F" w:rsidP="00AC7403" w:rsidRDefault="00B7577F" w14:paraId="20BC14D9" w14:textId="77777777">
      <w:pPr>
        <w:spacing w:after="0" w:line="240" w:lineRule="auto"/>
      </w:pPr>
      <w:r>
        <w:separator/>
      </w:r>
    </w:p>
  </w:endnote>
  <w:endnote w:type="continuationSeparator" w:id="0">
    <w:p w:rsidR="00B7577F" w:rsidP="00AC7403" w:rsidRDefault="00B7577F" w14:paraId="2E846EFF" w14:textId="77777777">
      <w:pPr>
        <w:spacing w:after="0" w:line="240" w:lineRule="auto"/>
      </w:pPr>
      <w:r>
        <w:continuationSeparator/>
      </w:r>
    </w:p>
  </w:endnote>
  <w:endnote w:type="continuationNotice" w:id="1">
    <w:p w:rsidR="00B7577F" w:rsidRDefault="00B7577F" w14:paraId="6DE8EB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577F" w:rsidP="00AC7403" w:rsidRDefault="00B7577F" w14:paraId="74E3721E" w14:textId="77777777">
      <w:pPr>
        <w:spacing w:after="0" w:line="240" w:lineRule="auto"/>
      </w:pPr>
      <w:r>
        <w:separator/>
      </w:r>
    </w:p>
  </w:footnote>
  <w:footnote w:type="continuationSeparator" w:id="0">
    <w:p w:rsidR="00B7577F" w:rsidP="00AC7403" w:rsidRDefault="00B7577F" w14:paraId="46EDB43F" w14:textId="77777777">
      <w:pPr>
        <w:spacing w:after="0" w:line="240" w:lineRule="auto"/>
      </w:pPr>
      <w:r>
        <w:continuationSeparator/>
      </w:r>
    </w:p>
  </w:footnote>
  <w:footnote w:type="continuationNotice" w:id="1">
    <w:p w:rsidR="00B7577F" w:rsidRDefault="00B7577F" w14:paraId="3CA13D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66"/>
      <w:gridCol w:w="3396"/>
    </w:tblGrid>
    <w:tr w:rsidR="00E21B6B" w:rsidTr="47688A25" w14:paraId="4598D5BD" w14:textId="77777777">
      <w:tc>
        <w:tcPr>
          <w:tcW w:w="6566" w:type="dxa"/>
          <w:tcMar/>
          <w:vAlign w:val="center"/>
        </w:tcPr>
        <w:p w:rsidRPr="00B864DF" w:rsidR="0094589C" w:rsidP="0094589C" w:rsidRDefault="00551230" w14:paraId="4598D5BA" w14:textId="5195A690">
          <w:pPr>
            <w:pStyle w:val="Header"/>
            <w:rPr>
              <w:rFonts w:ascii="Gill Sans MT" w:hAnsi="Gill Sans MT"/>
              <w:bCs/>
              <w:sz w:val="32"/>
              <w:szCs w:val="32"/>
            </w:rPr>
          </w:pPr>
          <w:r w:rsidRPr="00B864DF">
            <w:rPr>
              <w:rFonts w:ascii="Gill Sans MT" w:hAnsi="Gill Sans MT"/>
              <w:bCs/>
              <w:sz w:val="32"/>
              <w:szCs w:val="32"/>
            </w:rPr>
            <w:t>F&amp;BF</w:t>
          </w:r>
          <w:r w:rsidRPr="00B864DF" w:rsidR="00E21B6B">
            <w:rPr>
              <w:rFonts w:ascii="Gill Sans MT" w:hAnsi="Gill Sans MT"/>
              <w:bCs/>
              <w:sz w:val="32"/>
              <w:szCs w:val="32"/>
            </w:rPr>
            <w:t xml:space="preserve"> </w:t>
          </w:r>
          <w:r w:rsidR="002F72B9">
            <w:rPr>
              <w:rFonts w:ascii="Gill Sans MT" w:hAnsi="Gill Sans MT"/>
              <w:bCs/>
              <w:sz w:val="32"/>
              <w:szCs w:val="32"/>
            </w:rPr>
            <w:t>Secondary</w:t>
          </w:r>
          <w:r w:rsidRPr="00B864DF" w:rsidR="00722F2F">
            <w:rPr>
              <w:rFonts w:ascii="Gill Sans MT" w:hAnsi="Gill Sans MT"/>
              <w:bCs/>
              <w:sz w:val="32"/>
              <w:szCs w:val="32"/>
            </w:rPr>
            <w:t xml:space="preserve"> Student Worksheet </w:t>
          </w:r>
        </w:p>
        <w:p w:rsidR="0094589C" w:rsidP="0094589C" w:rsidRDefault="0094589C" w14:paraId="2E70B8F2" w14:textId="77777777">
          <w:pPr>
            <w:pStyle w:val="Header"/>
            <w:rPr>
              <w:rFonts w:ascii="Gill Sans MT" w:hAnsi="Gill Sans MT"/>
              <w:b/>
              <w:i/>
              <w:sz w:val="32"/>
              <w:szCs w:val="32"/>
            </w:rPr>
          </w:pPr>
          <w:r>
            <w:rPr>
              <w:rFonts w:ascii="Gill Sans MT" w:hAnsi="Gill Sans MT"/>
              <w:b/>
              <w:i/>
              <w:sz w:val="32"/>
              <w:szCs w:val="32"/>
            </w:rPr>
            <w:t>Encountering Faiths and Beliefs (EFB)</w:t>
          </w:r>
        </w:p>
        <w:p w:rsidRPr="0030034F" w:rsidR="00707F9D" w:rsidP="0094589C" w:rsidRDefault="00707F9D" w14:paraId="4598D5BB" w14:textId="61A833AF">
          <w:pPr>
            <w:pStyle w:val="Header"/>
            <w:rPr>
              <w:rFonts w:ascii="Gill Sans MT" w:hAnsi="Gill Sans MT"/>
              <w:bCs/>
              <w:iCs/>
              <w:sz w:val="32"/>
              <w:szCs w:val="32"/>
            </w:rPr>
          </w:pPr>
        </w:p>
      </w:tc>
      <w:tc>
        <w:tcPr>
          <w:tcW w:w="3396" w:type="dxa"/>
          <w:tcMar/>
          <w:vAlign w:val="center"/>
        </w:tcPr>
        <w:p w:rsidR="00E21B6B" w:rsidP="00AC7403" w:rsidRDefault="0033657A" w14:paraId="4598D5BC" w14:textId="1A545CC2">
          <w:pPr>
            <w:pStyle w:val="Header"/>
            <w:jc w:val="right"/>
          </w:pPr>
          <w:r>
            <w:rPr>
              <w:rFonts w:ascii="Helvetica" w:hAnsi="Helvetica"/>
              <w:noProof/>
              <w:color w:val="6F6F6F"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27D052E6" wp14:editId="625A6974">
                <wp:simplePos x="0" y="0"/>
                <wp:positionH relativeFrom="column">
                  <wp:posOffset>588010</wp:posOffset>
                </wp:positionH>
                <wp:positionV relativeFrom="paragraph">
                  <wp:posOffset>-497840</wp:posOffset>
                </wp:positionV>
                <wp:extent cx="2266950" cy="1473200"/>
                <wp:effectExtent l="0" t="0" r="0" b="0"/>
                <wp:wrapNone/>
                <wp:docPr id="4" name="Picture 4" descr="JASON 1:1. Now_client work_June 2017 :F&amp;BF_Faith &amp; Belief Forum:Identity and guidelines:4. Artwork:Master logos:F&amp;BF Secondary logos:RGB Set:Set 1_with descriptor:Sec Logo_Set 1:F&amp;BF_Sec Logo 1.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ASON 1:1. Now_client work_June 2017 :F&amp;BF_Faith &amp; Belief Forum:Identity and guidelines:4. Artwork:Master logos:F&amp;BF Secondary logos:RGB Set:Set 1_with descriptor:Sec Logo_Set 1:F&amp;BF_Sec Logo 1.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Pr="00D159DB" w:rsidR="00E21B6B" w:rsidRDefault="00E21B6B" w14:paraId="4598D5BE" w14:textId="273794CE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56C6"/>
    <w:multiLevelType w:val="hybridMultilevel"/>
    <w:tmpl w:val="A3E2B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230"/>
    <w:multiLevelType w:val="hybridMultilevel"/>
    <w:tmpl w:val="D80A6FC4"/>
    <w:lvl w:ilvl="0" w:tplc="39EC68A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950"/>
    <w:multiLevelType w:val="hybridMultilevel"/>
    <w:tmpl w:val="78E20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791"/>
    <w:multiLevelType w:val="hybridMultilevel"/>
    <w:tmpl w:val="532C26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827F6"/>
    <w:multiLevelType w:val="hybridMultilevel"/>
    <w:tmpl w:val="C142A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6030FA"/>
    <w:multiLevelType w:val="hybridMultilevel"/>
    <w:tmpl w:val="49EC3C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443678"/>
    <w:multiLevelType w:val="hybridMultilevel"/>
    <w:tmpl w:val="8A50CAD6"/>
    <w:lvl w:ilvl="0" w:tplc="B4D87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200EC"/>
    <w:multiLevelType w:val="hybridMultilevel"/>
    <w:tmpl w:val="B47C7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426BF"/>
    <w:multiLevelType w:val="hybridMultilevel"/>
    <w:tmpl w:val="F1B4083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4629"/>
    <w:multiLevelType w:val="hybridMultilevel"/>
    <w:tmpl w:val="865CFD36"/>
    <w:lvl w:ilvl="0" w:tplc="88A2577A">
      <w:start w:val="1"/>
      <w:numFmt w:val="decimal"/>
      <w:lvlText w:val="%1."/>
      <w:lvlJc w:val="left"/>
      <w:pPr>
        <w:ind w:left="1080" w:hanging="360"/>
      </w:pPr>
      <w:rPr>
        <w:rFonts w:eastAsia="Calibri" w:ascii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54B50"/>
    <w:multiLevelType w:val="hybridMultilevel"/>
    <w:tmpl w:val="09F6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7C5E"/>
    <w:multiLevelType w:val="hybridMultilevel"/>
    <w:tmpl w:val="78E20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5DCF"/>
    <w:multiLevelType w:val="hybridMultilevel"/>
    <w:tmpl w:val="F1B40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E2AB3"/>
    <w:multiLevelType w:val="hybridMultilevel"/>
    <w:tmpl w:val="C37E3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6F6F"/>
    <w:multiLevelType w:val="hybridMultilevel"/>
    <w:tmpl w:val="931AE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351D9"/>
    <w:multiLevelType w:val="hybridMultilevel"/>
    <w:tmpl w:val="8786C15A"/>
    <w:lvl w:ilvl="0" w:tplc="536812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9311F"/>
    <w:multiLevelType w:val="hybridMultilevel"/>
    <w:tmpl w:val="6A8E36FC"/>
    <w:lvl w:ilvl="0" w:tplc="BAFE52F4">
      <w:start w:val="1"/>
      <w:numFmt w:val="decimal"/>
      <w:lvlText w:val="%1."/>
      <w:lvlJc w:val="left"/>
      <w:pPr>
        <w:ind w:left="720" w:hanging="360"/>
      </w:pPr>
    </w:lvl>
    <w:lvl w:ilvl="1" w:tplc="D9D094D4">
      <w:start w:val="1"/>
      <w:numFmt w:val="lowerLetter"/>
      <w:lvlText w:val="%2."/>
      <w:lvlJc w:val="left"/>
      <w:pPr>
        <w:ind w:left="1440" w:hanging="360"/>
      </w:pPr>
    </w:lvl>
    <w:lvl w:ilvl="2" w:tplc="32FC46EC">
      <w:start w:val="1"/>
      <w:numFmt w:val="lowerRoman"/>
      <w:lvlText w:val="%3."/>
      <w:lvlJc w:val="right"/>
      <w:pPr>
        <w:ind w:left="2160" w:hanging="180"/>
      </w:pPr>
    </w:lvl>
    <w:lvl w:ilvl="3" w:tplc="2E8C02D2">
      <w:start w:val="1"/>
      <w:numFmt w:val="decimal"/>
      <w:lvlText w:val="%4."/>
      <w:lvlJc w:val="left"/>
      <w:pPr>
        <w:ind w:left="2880" w:hanging="360"/>
      </w:pPr>
    </w:lvl>
    <w:lvl w:ilvl="4" w:tplc="AABC9ED6">
      <w:start w:val="1"/>
      <w:numFmt w:val="lowerLetter"/>
      <w:lvlText w:val="%5."/>
      <w:lvlJc w:val="left"/>
      <w:pPr>
        <w:ind w:left="3600" w:hanging="360"/>
      </w:pPr>
    </w:lvl>
    <w:lvl w:ilvl="5" w:tplc="0A62CCEA">
      <w:start w:val="1"/>
      <w:numFmt w:val="lowerRoman"/>
      <w:lvlText w:val="%6."/>
      <w:lvlJc w:val="right"/>
      <w:pPr>
        <w:ind w:left="4320" w:hanging="180"/>
      </w:pPr>
    </w:lvl>
    <w:lvl w:ilvl="6" w:tplc="EA9CF686">
      <w:start w:val="1"/>
      <w:numFmt w:val="decimal"/>
      <w:lvlText w:val="%7."/>
      <w:lvlJc w:val="left"/>
      <w:pPr>
        <w:ind w:left="5040" w:hanging="360"/>
      </w:pPr>
    </w:lvl>
    <w:lvl w:ilvl="7" w:tplc="2C6EE45C">
      <w:start w:val="1"/>
      <w:numFmt w:val="lowerLetter"/>
      <w:lvlText w:val="%8."/>
      <w:lvlJc w:val="left"/>
      <w:pPr>
        <w:ind w:left="5760" w:hanging="360"/>
      </w:pPr>
    </w:lvl>
    <w:lvl w:ilvl="8" w:tplc="2B54B6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166E3"/>
    <w:multiLevelType w:val="hybridMultilevel"/>
    <w:tmpl w:val="997CD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4"/>
  </w:num>
  <w:num w:numId="5">
    <w:abstractNumId w:val="3"/>
  </w:num>
  <w:num w:numId="6">
    <w:abstractNumId w:val="13"/>
  </w:num>
  <w:num w:numId="7">
    <w:abstractNumId w:val="7"/>
  </w:num>
  <w:num w:numId="8">
    <w:abstractNumId w:val="17"/>
  </w:num>
  <w:num w:numId="9">
    <w:abstractNumId w:val="9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1"/>
  </w:num>
  <w:num w:numId="15">
    <w:abstractNumId w:val="15"/>
  </w:num>
  <w:num w:numId="16">
    <w:abstractNumId w:val="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03"/>
    <w:rsid w:val="00003F21"/>
    <w:rsid w:val="0002116B"/>
    <w:rsid w:val="00026507"/>
    <w:rsid w:val="00043AAD"/>
    <w:rsid w:val="000476BC"/>
    <w:rsid w:val="0005093D"/>
    <w:rsid w:val="00081784"/>
    <w:rsid w:val="000D79C4"/>
    <w:rsid w:val="00101703"/>
    <w:rsid w:val="001061BC"/>
    <w:rsid w:val="0011691F"/>
    <w:rsid w:val="001657CE"/>
    <w:rsid w:val="00185D34"/>
    <w:rsid w:val="00197AEA"/>
    <w:rsid w:val="001A7D05"/>
    <w:rsid w:val="001C02B8"/>
    <w:rsid w:val="001D2F7E"/>
    <w:rsid w:val="001D44F1"/>
    <w:rsid w:val="001D5A69"/>
    <w:rsid w:val="001E6C59"/>
    <w:rsid w:val="001F75E2"/>
    <w:rsid w:val="002042E4"/>
    <w:rsid w:val="00211697"/>
    <w:rsid w:val="0021220C"/>
    <w:rsid w:val="002476D8"/>
    <w:rsid w:val="002504D2"/>
    <w:rsid w:val="00255001"/>
    <w:rsid w:val="00260625"/>
    <w:rsid w:val="00262ED9"/>
    <w:rsid w:val="002701E7"/>
    <w:rsid w:val="00272708"/>
    <w:rsid w:val="00281E3D"/>
    <w:rsid w:val="00291768"/>
    <w:rsid w:val="002955E7"/>
    <w:rsid w:val="002A41C3"/>
    <w:rsid w:val="002F72B9"/>
    <w:rsid w:val="0030034F"/>
    <w:rsid w:val="0031383A"/>
    <w:rsid w:val="0033581D"/>
    <w:rsid w:val="0033657A"/>
    <w:rsid w:val="00336C6F"/>
    <w:rsid w:val="00366F9E"/>
    <w:rsid w:val="00380495"/>
    <w:rsid w:val="003C504F"/>
    <w:rsid w:val="003D416D"/>
    <w:rsid w:val="00404CDC"/>
    <w:rsid w:val="00431829"/>
    <w:rsid w:val="0043718D"/>
    <w:rsid w:val="0045740B"/>
    <w:rsid w:val="004A4CE2"/>
    <w:rsid w:val="004A5AB4"/>
    <w:rsid w:val="004E400F"/>
    <w:rsid w:val="004F71B9"/>
    <w:rsid w:val="0050191A"/>
    <w:rsid w:val="005042B9"/>
    <w:rsid w:val="00510917"/>
    <w:rsid w:val="00521845"/>
    <w:rsid w:val="005270A1"/>
    <w:rsid w:val="00536E21"/>
    <w:rsid w:val="005504F5"/>
    <w:rsid w:val="00551230"/>
    <w:rsid w:val="00580949"/>
    <w:rsid w:val="00581845"/>
    <w:rsid w:val="005843C3"/>
    <w:rsid w:val="005904DE"/>
    <w:rsid w:val="005D23BB"/>
    <w:rsid w:val="005D74C0"/>
    <w:rsid w:val="005F23DC"/>
    <w:rsid w:val="006265C9"/>
    <w:rsid w:val="006528D4"/>
    <w:rsid w:val="00655E5E"/>
    <w:rsid w:val="00690D92"/>
    <w:rsid w:val="0069788D"/>
    <w:rsid w:val="006B5C5A"/>
    <w:rsid w:val="006C2F73"/>
    <w:rsid w:val="006C3978"/>
    <w:rsid w:val="006D535C"/>
    <w:rsid w:val="006D541B"/>
    <w:rsid w:val="006E12D9"/>
    <w:rsid w:val="006E4DA5"/>
    <w:rsid w:val="006F5AFE"/>
    <w:rsid w:val="007078B0"/>
    <w:rsid w:val="00707F9D"/>
    <w:rsid w:val="00721D03"/>
    <w:rsid w:val="00722F2F"/>
    <w:rsid w:val="00724629"/>
    <w:rsid w:val="00724CAD"/>
    <w:rsid w:val="007257DC"/>
    <w:rsid w:val="007675AC"/>
    <w:rsid w:val="007C0B21"/>
    <w:rsid w:val="007C1EF9"/>
    <w:rsid w:val="007C6D99"/>
    <w:rsid w:val="007D21C3"/>
    <w:rsid w:val="0080040C"/>
    <w:rsid w:val="00805D15"/>
    <w:rsid w:val="008100A9"/>
    <w:rsid w:val="00846B57"/>
    <w:rsid w:val="00852690"/>
    <w:rsid w:val="008853CF"/>
    <w:rsid w:val="008B234D"/>
    <w:rsid w:val="008B6A05"/>
    <w:rsid w:val="008B702A"/>
    <w:rsid w:val="008C54B5"/>
    <w:rsid w:val="008D6686"/>
    <w:rsid w:val="008E4124"/>
    <w:rsid w:val="008F4327"/>
    <w:rsid w:val="009225AC"/>
    <w:rsid w:val="0094589C"/>
    <w:rsid w:val="00966270"/>
    <w:rsid w:val="0097061D"/>
    <w:rsid w:val="009856FB"/>
    <w:rsid w:val="00986FAB"/>
    <w:rsid w:val="009C14FA"/>
    <w:rsid w:val="009C4848"/>
    <w:rsid w:val="009C7BF1"/>
    <w:rsid w:val="009E5549"/>
    <w:rsid w:val="00A05760"/>
    <w:rsid w:val="00A274A3"/>
    <w:rsid w:val="00A44319"/>
    <w:rsid w:val="00A452FF"/>
    <w:rsid w:val="00A60C89"/>
    <w:rsid w:val="00A737B9"/>
    <w:rsid w:val="00A75BC9"/>
    <w:rsid w:val="00AA2EE3"/>
    <w:rsid w:val="00AC6A39"/>
    <w:rsid w:val="00AC7403"/>
    <w:rsid w:val="00AE4D7C"/>
    <w:rsid w:val="00B261F3"/>
    <w:rsid w:val="00B27869"/>
    <w:rsid w:val="00B53D7F"/>
    <w:rsid w:val="00B55E7A"/>
    <w:rsid w:val="00B62096"/>
    <w:rsid w:val="00B72A2E"/>
    <w:rsid w:val="00B7577F"/>
    <w:rsid w:val="00B82E8D"/>
    <w:rsid w:val="00B864DF"/>
    <w:rsid w:val="00BE0B4B"/>
    <w:rsid w:val="00BF0E84"/>
    <w:rsid w:val="00BF34CC"/>
    <w:rsid w:val="00BF741F"/>
    <w:rsid w:val="00C021F6"/>
    <w:rsid w:val="00C2337E"/>
    <w:rsid w:val="00C45547"/>
    <w:rsid w:val="00C539C5"/>
    <w:rsid w:val="00C943E8"/>
    <w:rsid w:val="00C9775E"/>
    <w:rsid w:val="00CB403D"/>
    <w:rsid w:val="00CD3417"/>
    <w:rsid w:val="00CD4F80"/>
    <w:rsid w:val="00CD7086"/>
    <w:rsid w:val="00CF3470"/>
    <w:rsid w:val="00D12069"/>
    <w:rsid w:val="00D12557"/>
    <w:rsid w:val="00D159DB"/>
    <w:rsid w:val="00D259F8"/>
    <w:rsid w:val="00D25D25"/>
    <w:rsid w:val="00D34555"/>
    <w:rsid w:val="00D42B9D"/>
    <w:rsid w:val="00D434D0"/>
    <w:rsid w:val="00D45D8C"/>
    <w:rsid w:val="00D5196F"/>
    <w:rsid w:val="00D61152"/>
    <w:rsid w:val="00DA3B09"/>
    <w:rsid w:val="00DA610E"/>
    <w:rsid w:val="00DB012E"/>
    <w:rsid w:val="00DE4F1B"/>
    <w:rsid w:val="00DF55EC"/>
    <w:rsid w:val="00E053F2"/>
    <w:rsid w:val="00E07FE2"/>
    <w:rsid w:val="00E107A9"/>
    <w:rsid w:val="00E17700"/>
    <w:rsid w:val="00E21B6B"/>
    <w:rsid w:val="00E26071"/>
    <w:rsid w:val="00E31067"/>
    <w:rsid w:val="00E353A0"/>
    <w:rsid w:val="00E5202C"/>
    <w:rsid w:val="00E558A0"/>
    <w:rsid w:val="00E65D49"/>
    <w:rsid w:val="00E94AE6"/>
    <w:rsid w:val="00EB1D16"/>
    <w:rsid w:val="00ED746D"/>
    <w:rsid w:val="00EE2BB7"/>
    <w:rsid w:val="00EF7088"/>
    <w:rsid w:val="00F0112E"/>
    <w:rsid w:val="00F20934"/>
    <w:rsid w:val="00F542C0"/>
    <w:rsid w:val="00F901C0"/>
    <w:rsid w:val="00F90CD2"/>
    <w:rsid w:val="00F91E94"/>
    <w:rsid w:val="00FA523B"/>
    <w:rsid w:val="00FD726A"/>
    <w:rsid w:val="00FE7668"/>
    <w:rsid w:val="00FF0CE1"/>
    <w:rsid w:val="00FF7011"/>
    <w:rsid w:val="06EAF8A0"/>
    <w:rsid w:val="075F9382"/>
    <w:rsid w:val="0872C59B"/>
    <w:rsid w:val="0E60EFBC"/>
    <w:rsid w:val="0F9FCFC1"/>
    <w:rsid w:val="16AFC9A0"/>
    <w:rsid w:val="2922EF95"/>
    <w:rsid w:val="2F00697C"/>
    <w:rsid w:val="36F25304"/>
    <w:rsid w:val="370AFD6F"/>
    <w:rsid w:val="3C7E9907"/>
    <w:rsid w:val="41898CE6"/>
    <w:rsid w:val="46606960"/>
    <w:rsid w:val="47688A25"/>
    <w:rsid w:val="545B07A7"/>
    <w:rsid w:val="578ADD3D"/>
    <w:rsid w:val="6401857C"/>
    <w:rsid w:val="68915A4B"/>
    <w:rsid w:val="73C94F15"/>
    <w:rsid w:val="78EB990C"/>
    <w:rsid w:val="797C09F8"/>
    <w:rsid w:val="79DF8E6A"/>
    <w:rsid w:val="7F4F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8D573"/>
  <w15:docId w15:val="{E23E9D79-0AF5-4318-A5BE-62DCEC3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934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7403"/>
  </w:style>
  <w:style w:type="paragraph" w:styleId="Footer">
    <w:name w:val="footer"/>
    <w:basedOn w:val="Normal"/>
    <w:link w:val="FooterChar"/>
    <w:uiPriority w:val="99"/>
    <w:unhideWhenUsed/>
    <w:rsid w:val="00AC74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7403"/>
  </w:style>
  <w:style w:type="paragraph" w:styleId="BalloonText">
    <w:name w:val="Balloon Text"/>
    <w:basedOn w:val="Normal"/>
    <w:link w:val="BalloonTextChar"/>
    <w:uiPriority w:val="99"/>
    <w:semiHidden/>
    <w:unhideWhenUsed/>
    <w:rsid w:val="00AC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7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40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C7403"/>
    <w:rPr>
      <w:color w:val="808080"/>
    </w:rPr>
  </w:style>
  <w:style w:type="paragraph" w:styleId="ListParagraph">
    <w:name w:val="List Paragraph"/>
    <w:basedOn w:val="Normal"/>
    <w:uiPriority w:val="34"/>
    <w:qFormat/>
    <w:rsid w:val="00E21B6B"/>
    <w:pPr>
      <w:ind w:left="720"/>
      <w:contextualSpacing/>
    </w:pPr>
  </w:style>
  <w:style w:type="paragraph" w:styleId="paragraph" w:customStyle="1">
    <w:name w:val="paragraph"/>
    <w:basedOn w:val="Normal"/>
    <w:rsid w:val="003C504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C504F"/>
  </w:style>
  <w:style w:type="character" w:styleId="eop" w:customStyle="1">
    <w:name w:val="eop"/>
    <w:basedOn w:val="DefaultParagraphFont"/>
    <w:rsid w:val="003C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9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A2A271AF37499E37E886BD5CFDAF" ma:contentTypeVersion="19" ma:contentTypeDescription="Create a new document." ma:contentTypeScope="" ma:versionID="664dd4d4615fb1d37093f02cfed999c6">
  <xsd:schema xmlns:xsd="http://www.w3.org/2001/XMLSchema" xmlns:xs="http://www.w3.org/2001/XMLSchema" xmlns:p="http://schemas.microsoft.com/office/2006/metadata/properties" xmlns:ns1="http://schemas.microsoft.com/sharepoint/v3" xmlns:ns2="210d88b8-1c87-439f-848d-ad442d2f6fd5" xmlns:ns3="http://schemas.microsoft.com/sharepoint/v4" xmlns:ns4="06e9f01b-b787-4c96-9b07-64e21198086c" targetNamespace="http://schemas.microsoft.com/office/2006/metadata/properties" ma:root="true" ma:fieldsID="5a6207b135f78f93f57149f1e7dd25e0" ns1:_="" ns2:_="" ns3:_="" ns4:_="">
    <xsd:import namespace="http://schemas.microsoft.com/sharepoint/v3"/>
    <xsd:import namespace="210d88b8-1c87-439f-848d-ad442d2f6fd5"/>
    <xsd:import namespace="http://schemas.microsoft.com/sharepoint/v4"/>
    <xsd:import namespace="06e9f01b-b787-4c96-9b07-64e211980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8b8-1c87-439f-848d-ad442d2f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f01b-b787-4c96-9b07-64e21198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44371-9DB2-4655-A135-B43AFBB69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BCC1C-2633-4042-8D70-1F6888340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d88b8-1c87-439f-848d-ad442d2f6fd5"/>
    <ds:schemaRef ds:uri="http://schemas.microsoft.com/sharepoint/v4"/>
    <ds:schemaRef ds:uri="06e9f01b-b787-4c96-9b07-64e2119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BD13E-5F0B-4676-8DFF-ACEBF7AB318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BFE697-37D9-48B9-AD09-83163EF479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Cohen</dc:creator>
  <keywords/>
  <dc:description/>
  <lastModifiedBy>Katy Dent</lastModifiedBy>
  <revision>15</revision>
  <lastPrinted>2014-03-03T16:25:00.0000000Z</lastPrinted>
  <dcterms:created xsi:type="dcterms:W3CDTF">2021-01-14T11:59:00.0000000Z</dcterms:created>
  <dcterms:modified xsi:type="dcterms:W3CDTF">2021-02-24T12:50:19.6972021Z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0x010100DA71A2A271AF37499E37E886BD5CFDAF</vt:lpwstr>
  </property>
</Properties>
</file>